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607" w:rsidRPr="006C771A" w:rsidRDefault="00764607" w:rsidP="00764607">
      <w:pPr>
        <w:spacing w:after="0" w:line="240" w:lineRule="auto"/>
        <w:rPr>
          <w:rFonts w:ascii="Times New Roman" w:eastAsia="Times New Roman" w:hAnsi="Times New Roman" w:cs="Times New Roman"/>
          <w:noProof/>
          <w:sz w:val="24"/>
          <w:szCs w:val="24"/>
        </w:rPr>
      </w:pPr>
      <w:bookmarkStart w:id="0" w:name="_GoBack"/>
      <w:r w:rsidRPr="006C771A">
        <w:rPr>
          <w:rFonts w:ascii="Calibri" w:eastAsia="Calibri" w:hAnsi="Calibri" w:cs="Times New Roman"/>
          <w:noProof/>
          <w:lang w:eastAsia="sr-Latn-RS"/>
        </w:rPr>
        <w:drawing>
          <wp:anchor distT="0" distB="0" distL="114300" distR="114300" simplePos="0" relativeHeight="251659264" behindDoc="1" locked="0" layoutInCell="1" allowOverlap="1" wp14:anchorId="18FE0991" wp14:editId="64C1CEF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764607" w:rsidRPr="006C771A" w:rsidRDefault="00764607" w:rsidP="00764607">
      <w:pPr>
        <w:spacing w:after="0" w:line="240" w:lineRule="auto"/>
        <w:rPr>
          <w:rFonts w:ascii="Times New Roman" w:eastAsia="Times New Roman" w:hAnsi="Times New Roman" w:cs="Times New Roman"/>
          <w:noProof/>
          <w:sz w:val="24"/>
          <w:szCs w:val="24"/>
        </w:rPr>
      </w:pPr>
    </w:p>
    <w:p w:rsidR="00764607" w:rsidRPr="006C771A" w:rsidRDefault="00764607" w:rsidP="00764607">
      <w:pPr>
        <w:spacing w:after="0" w:line="240" w:lineRule="auto"/>
        <w:rPr>
          <w:rFonts w:ascii="Brush Script MT" w:eastAsia="Times New Roman" w:hAnsi="Brush Script MT" w:cs="Times New Roman"/>
          <w:bCs/>
          <w:i/>
          <w:noProof/>
          <w:color w:val="FF00FF"/>
          <w:sz w:val="48"/>
          <w:szCs w:val="48"/>
          <w:lang w:val="sr-Latn-CS"/>
        </w:rPr>
      </w:pPr>
      <w:r w:rsidRPr="006C771A">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 xml:space="preserve">etvrtak 20.avgust </w:t>
      </w:r>
      <w:r w:rsidRPr="006C771A">
        <w:rPr>
          <w:rFonts w:ascii="Brush Script MT" w:eastAsia="Times New Roman" w:hAnsi="Brush Script MT" w:cs="Times New Roman"/>
          <w:bCs/>
          <w:i/>
          <w:noProof/>
          <w:color w:val="FF00FF"/>
          <w:sz w:val="48"/>
          <w:szCs w:val="48"/>
          <w:lang w:val="sr-Latn-CS"/>
        </w:rPr>
        <w:t>2015.</w:t>
      </w:r>
    </w:p>
    <w:p w:rsidR="00764607" w:rsidRDefault="00764607"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883AB0" w:rsidRPr="00B60A52" w:rsidRDefault="00883AB0" w:rsidP="00883AB0">
      <w:pPr>
        <w:spacing w:after="0" w:line="240" w:lineRule="auto"/>
        <w:jc w:val="center"/>
        <w:textAlignment w:val="baseline"/>
        <w:outlineLvl w:val="0"/>
        <w:rPr>
          <w:rFonts w:ascii="Times New Roman" w:eastAsia="Times New Roman" w:hAnsi="Times New Roman" w:cs="Times New Roman"/>
          <w:noProof/>
          <w:color w:val="0000CC"/>
          <w:kern w:val="36"/>
          <w:sz w:val="24"/>
          <w:szCs w:val="24"/>
          <w:lang w:val="en-US"/>
        </w:rPr>
      </w:pPr>
      <w:r w:rsidRPr="00B60A52">
        <w:rPr>
          <w:rFonts w:ascii="Times New Roman" w:eastAsia="Times New Roman" w:hAnsi="Times New Roman" w:cs="Times New Roman"/>
          <w:b/>
          <w:noProof/>
          <w:color w:val="0000CC"/>
          <w:kern w:val="36"/>
          <w:sz w:val="28"/>
          <w:szCs w:val="24"/>
          <w:lang w:val="en-US"/>
        </w:rPr>
        <w:t>Pokret za preokret: Smeniti Verbića</w:t>
      </w:r>
      <w:r w:rsidRPr="00B60A52">
        <w:rPr>
          <w:rFonts w:ascii="Times New Roman" w:eastAsia="Times New Roman" w:hAnsi="Times New Roman" w:cs="Times New Roman"/>
          <w:b/>
          <w:noProof/>
          <w:color w:val="0000CC"/>
          <w:kern w:val="36"/>
          <w:sz w:val="28"/>
          <w:szCs w:val="24"/>
          <w:lang w:val="en-US"/>
        </w:rPr>
        <w:br/>
      </w:r>
    </w:p>
    <w:p w:rsidR="00883AB0" w:rsidRDefault="006F77A1" w:rsidP="00883AB0">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sidRPr="006F77A1">
        <w:rPr>
          <w:rFonts w:ascii="Times New Roman" w:eastAsia="Times New Roman" w:hAnsi="Times New Roman" w:cs="Times New Roman"/>
          <w:noProof/>
          <w:kern w:val="36"/>
          <w:sz w:val="24"/>
          <w:szCs w:val="24"/>
          <w:lang w:eastAsia="sr-Latn-RS"/>
        </w:rPr>
        <w:drawing>
          <wp:anchor distT="0" distB="0" distL="114300" distR="114300" simplePos="0" relativeHeight="251670528" behindDoc="0" locked="0" layoutInCell="1" allowOverlap="1" wp14:anchorId="0C68CB7C" wp14:editId="2B5313E3">
            <wp:simplePos x="0" y="0"/>
            <wp:positionH relativeFrom="column">
              <wp:posOffset>3867150</wp:posOffset>
            </wp:positionH>
            <wp:positionV relativeFrom="paragraph">
              <wp:posOffset>187325</wp:posOffset>
            </wp:positionV>
            <wp:extent cx="2030730" cy="1143000"/>
            <wp:effectExtent l="0" t="0" r="7620" b="0"/>
            <wp:wrapSquare wrapText="bothSides"/>
            <wp:docPr id="3" name="Picture 3" descr="http://static.rs.n1info.com/Picture/29916/jpeg/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rs.n1info.com/Picture/29916/jpeg/logo.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3073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83AB0">
        <w:rPr>
          <w:rFonts w:ascii="Times New Roman" w:eastAsia="Times New Roman" w:hAnsi="Times New Roman" w:cs="Times New Roman"/>
          <w:noProof/>
          <w:kern w:val="36"/>
          <w:sz w:val="24"/>
          <w:szCs w:val="24"/>
          <w:lang w:val="en-US"/>
        </w:rPr>
        <w:tab/>
      </w:r>
      <w:r w:rsidR="00883AB0" w:rsidRPr="00883AB0">
        <w:rPr>
          <w:rFonts w:ascii="Times New Roman" w:eastAsia="Times New Roman" w:hAnsi="Times New Roman" w:cs="Times New Roman"/>
          <w:noProof/>
          <w:kern w:val="36"/>
          <w:sz w:val="24"/>
          <w:szCs w:val="24"/>
          <w:lang w:val="en-US"/>
        </w:rPr>
        <w:t>Pokret za preokret zatražio je juče od predsednika Vlade Srbije Aleksandra Vučića da smeni ministra prosvete Srđana Verbića, jer je pokazao da nije u stanju da vodi ovako važan resor. U saopštenju Pokreta za preokret navodi se da Verbić i vlada pred početak školske godine stvaraju nepodnošljivo stanje u prosveti i podseća da je najavljeno masovno otpuštanje zaposlenih u prosveti, iako je do pre samo par meseci resorni ministar tvrdio da "u obrazovanju nema viška zaposlenih, već oni</w:t>
      </w:r>
      <w:r w:rsidR="00883AB0">
        <w:rPr>
          <w:rFonts w:ascii="Times New Roman" w:eastAsia="Times New Roman" w:hAnsi="Times New Roman" w:cs="Times New Roman"/>
          <w:noProof/>
          <w:kern w:val="36"/>
          <w:sz w:val="24"/>
          <w:szCs w:val="24"/>
          <w:lang w:val="en-US"/>
        </w:rPr>
        <w:t>h koji bi mogli da rade bolje".</w:t>
      </w:r>
    </w:p>
    <w:p w:rsidR="00883AB0" w:rsidRPr="00883AB0" w:rsidRDefault="00883AB0" w:rsidP="00883AB0">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883AB0">
        <w:rPr>
          <w:rFonts w:ascii="Times New Roman" w:eastAsia="Times New Roman" w:hAnsi="Times New Roman" w:cs="Times New Roman"/>
          <w:noProof/>
          <w:kern w:val="36"/>
          <w:sz w:val="24"/>
          <w:szCs w:val="24"/>
          <w:lang w:val="en-US"/>
        </w:rPr>
        <w:t>Predsednik Pokreta za preokret Janko Veselinović ocenio je da je najnovija najava značajnog otpuštanja zaposlenih u obrazovanju, koja će posle smanjenja plata prosvetnim radnicima dovesti do toga da se deo kadra u obrazovanju nađe na ulici, vređanje dostojanstva ove profesije i zbunjivanje učenika i njihovih roditelja.</w:t>
      </w:r>
    </w:p>
    <w:p w:rsidR="00BD2167" w:rsidRDefault="00BD2167"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BD2167" w:rsidRPr="00B60A52" w:rsidRDefault="00BD2167" w:rsidP="00BD216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B60A52">
        <w:rPr>
          <w:rFonts w:ascii="Times New Roman" w:eastAsia="Times New Roman" w:hAnsi="Times New Roman" w:cs="Times New Roman"/>
          <w:b/>
          <w:bCs/>
          <w:noProof/>
          <w:color w:val="0000CC"/>
          <w:kern w:val="36"/>
          <w:sz w:val="28"/>
          <w:szCs w:val="24"/>
          <w:lang w:val="en-US"/>
        </w:rPr>
        <w:t>Liste ne pokazuje gde je višak</w:t>
      </w:r>
    </w:p>
    <w:p w:rsidR="00BD2167" w:rsidRDefault="00BD2167" w:rsidP="00BD21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BD2167" w:rsidRDefault="00BD2167" w:rsidP="00BD21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BD2167">
        <w:rPr>
          <w:rFonts w:ascii="Times New Roman" w:eastAsia="Times New Roman" w:hAnsi="Times New Roman" w:cs="Times New Roman"/>
          <w:bCs/>
          <w:noProof/>
          <w:kern w:val="36"/>
          <w:sz w:val="24"/>
          <w:szCs w:val="24"/>
          <w:lang w:val="en-US"/>
        </w:rPr>
        <w:t>Sindikat radnika u prosve</w:t>
      </w:r>
      <w:r>
        <w:rPr>
          <w:rFonts w:ascii="Times New Roman" w:eastAsia="Times New Roman" w:hAnsi="Times New Roman" w:cs="Times New Roman"/>
          <w:bCs/>
          <w:noProof/>
          <w:kern w:val="36"/>
          <w:sz w:val="24"/>
          <w:szCs w:val="24"/>
          <w:lang w:val="en-US"/>
        </w:rPr>
        <w:t>ti Srbije (SRPS) ocenio je</w:t>
      </w:r>
      <w:r w:rsidRPr="00BD2167">
        <w:rPr>
          <w:rFonts w:ascii="Times New Roman" w:eastAsia="Times New Roman" w:hAnsi="Times New Roman" w:cs="Times New Roman"/>
          <w:bCs/>
          <w:noProof/>
          <w:kern w:val="36"/>
          <w:sz w:val="24"/>
          <w:szCs w:val="24"/>
          <w:lang w:val="en-US"/>
        </w:rPr>
        <w:t xml:space="preserve"> da se iz listi tehnloških viškova koje je Ministarstvo prosvete, nauke i tehnološkog obrazovanja objavilo na svom sajtu ne može zaključiti ko je u prosveti višak, ni gde je u školama manjak.</w:t>
      </w:r>
      <w:r>
        <w:rPr>
          <w:rFonts w:ascii="Times New Roman" w:eastAsia="Times New Roman" w:hAnsi="Times New Roman" w:cs="Times New Roman"/>
          <w:bCs/>
          <w:noProof/>
          <w:kern w:val="36"/>
          <w:sz w:val="24"/>
          <w:szCs w:val="24"/>
          <w:lang w:val="en-US"/>
        </w:rPr>
        <w:t xml:space="preserve"> </w:t>
      </w:r>
      <w:r w:rsidRPr="00BD2167">
        <w:rPr>
          <w:rFonts w:ascii="Times New Roman" w:eastAsia="Times New Roman" w:hAnsi="Times New Roman" w:cs="Times New Roman"/>
          <w:noProof/>
          <w:kern w:val="36"/>
          <w:sz w:val="24"/>
          <w:szCs w:val="24"/>
          <w:lang w:val="en-US"/>
        </w:rPr>
        <w:t>"Na objavljenim listama ne nalaze se imena radnika koji su tehnološki viškovi, tako da liste ne ispunjavaju osnovni preduslov – pravo radnika da se njegovo ime nađe na listi uz njegov pristanak, jer je njegov interes da se pozove na svoj status na listi i da shodno tome eventualno dobije posao u drugoj školi", saopštio je SRPS.</w:t>
      </w:r>
      <w:r>
        <w:rPr>
          <w:rFonts w:ascii="Times New Roman" w:eastAsia="Times New Roman" w:hAnsi="Times New Roman" w:cs="Times New Roman"/>
          <w:bCs/>
          <w:noProof/>
          <w:kern w:val="36"/>
          <w:sz w:val="24"/>
          <w:szCs w:val="24"/>
          <w:lang w:val="en-US"/>
        </w:rPr>
        <w:t xml:space="preserve"> </w:t>
      </w:r>
      <w:r w:rsidRPr="00BD2167">
        <w:rPr>
          <w:rFonts w:ascii="Times New Roman" w:eastAsia="Times New Roman" w:hAnsi="Times New Roman" w:cs="Times New Roman"/>
          <w:noProof/>
          <w:kern w:val="36"/>
          <w:sz w:val="24"/>
          <w:szCs w:val="24"/>
          <w:lang w:val="en-US"/>
        </w:rPr>
        <w:t>Iz sindikata su ukazali da Ministarstvo nije objavilo liste sa slobodnim radnim mestima u pojedinim školama.</w:t>
      </w:r>
      <w:r>
        <w:rPr>
          <w:rFonts w:ascii="Times New Roman" w:eastAsia="Times New Roman" w:hAnsi="Times New Roman" w:cs="Times New Roman"/>
          <w:bCs/>
          <w:noProof/>
          <w:kern w:val="36"/>
          <w:sz w:val="24"/>
          <w:szCs w:val="24"/>
          <w:lang w:val="en-US"/>
        </w:rPr>
        <w:t xml:space="preserve"> </w:t>
      </w:r>
      <w:r w:rsidRPr="00BD2167">
        <w:rPr>
          <w:rFonts w:ascii="Times New Roman" w:eastAsia="Times New Roman" w:hAnsi="Times New Roman" w:cs="Times New Roman"/>
          <w:noProof/>
          <w:kern w:val="36"/>
          <w:sz w:val="24"/>
          <w:szCs w:val="24"/>
          <w:lang w:val="en-US"/>
        </w:rPr>
        <w:t>"Ministarstvo od direktora škola nije ni tražilo odgovarajuće podatke za takve liste. Time se produžava mogućnost zloupotreba direktora škola koji će, skrivajući i dalje slobodna radna mesta, moći da zapošljavaju na crno, odnosno nove radnike na određeno vreme", upozorio je SRPS.</w:t>
      </w:r>
    </w:p>
    <w:p w:rsidR="00BD2167" w:rsidRPr="00BD2167" w:rsidRDefault="00BD2167" w:rsidP="00BD21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BD2167">
        <w:rPr>
          <w:rFonts w:ascii="Times New Roman" w:eastAsia="Times New Roman" w:hAnsi="Times New Roman" w:cs="Times New Roman"/>
          <w:noProof/>
          <w:kern w:val="36"/>
          <w:sz w:val="24"/>
          <w:szCs w:val="24"/>
          <w:lang w:val="en-US"/>
        </w:rPr>
        <w:t>Taj sindikat u saopštenju je dodao da je do početka školske godine ostalo 10 dana, a da još nije počela sa radom Centralna komisija za tehnološke viškove, što kako je ocenio "dovoljno govori o ažurnosti ministra prosvete i njegovih pomoćnika".</w:t>
      </w:r>
      <w:r>
        <w:rPr>
          <w:rFonts w:ascii="Times New Roman" w:eastAsia="Times New Roman" w:hAnsi="Times New Roman" w:cs="Times New Roman"/>
          <w:bCs/>
          <w:noProof/>
          <w:kern w:val="36"/>
          <w:sz w:val="24"/>
          <w:szCs w:val="24"/>
          <w:lang w:val="en-US"/>
        </w:rPr>
        <w:t xml:space="preserve"> </w:t>
      </w:r>
      <w:r w:rsidRPr="00BD2167">
        <w:rPr>
          <w:rFonts w:ascii="Times New Roman" w:eastAsia="Times New Roman" w:hAnsi="Times New Roman" w:cs="Times New Roman"/>
          <w:noProof/>
          <w:kern w:val="36"/>
          <w:sz w:val="24"/>
          <w:szCs w:val="24"/>
          <w:lang w:val="en-US"/>
        </w:rPr>
        <w:t>"Budući da ni predlozi izmena Zakona o osnovama sistema obrazovanja i vaspitanja još nisu dati sindikatima na poslednje konsultacije, sindikati nemaju nikakav osnov da veruju da će Ministarstvo poštovati svoje obaveze, potpisane sa sindikatima posle štrajka", saopštio je SRPS.</w:t>
      </w:r>
      <w:r>
        <w:rPr>
          <w:rFonts w:ascii="Times New Roman" w:eastAsia="Times New Roman" w:hAnsi="Times New Roman" w:cs="Times New Roman"/>
          <w:noProof/>
          <w:kern w:val="36"/>
          <w:sz w:val="24"/>
          <w:szCs w:val="24"/>
          <w:lang w:val="en-US"/>
        </w:rPr>
        <w:tab/>
      </w:r>
      <w:r w:rsidRPr="00BD2167">
        <w:t xml:space="preserve"> </w:t>
      </w:r>
      <w:hyperlink r:id="rId10" w:history="1">
        <w:r w:rsidRPr="004A7D90">
          <w:rPr>
            <w:rStyle w:val="Hyperlink"/>
            <w:rFonts w:ascii="Times New Roman" w:eastAsia="Times New Roman" w:hAnsi="Times New Roman" w:cs="Times New Roman"/>
            <w:noProof/>
            <w:kern w:val="36"/>
            <w:sz w:val="24"/>
            <w:szCs w:val="24"/>
            <w:lang w:val="en-US"/>
          </w:rPr>
          <w:t>https://www.youtube.com/watch?v=_-5n9CyxHIk</w:t>
        </w:r>
      </w:hyperlink>
      <w:r>
        <w:rPr>
          <w:rFonts w:ascii="Times New Roman" w:eastAsia="Times New Roman" w:hAnsi="Times New Roman" w:cs="Times New Roman"/>
          <w:noProof/>
          <w:kern w:val="36"/>
          <w:sz w:val="24"/>
          <w:szCs w:val="24"/>
          <w:lang w:val="en-US"/>
        </w:rPr>
        <w:t xml:space="preserve"> </w:t>
      </w:r>
    </w:p>
    <w:p w:rsidR="00BD2167" w:rsidRDefault="00BD2167"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Pr="00B60A52" w:rsidRDefault="00886F44" w:rsidP="00E45FE8">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B60A52">
        <w:rPr>
          <w:rFonts w:ascii="Times New Roman" w:eastAsia="Times New Roman" w:hAnsi="Times New Roman" w:cs="Times New Roman"/>
          <w:b/>
          <w:noProof/>
          <w:color w:val="0000CC"/>
          <w:kern w:val="36"/>
          <w:sz w:val="28"/>
          <w:szCs w:val="24"/>
        </w:rPr>
        <w:t>Nastavnici sa Liste imaju prednost pri zapošljavanju</w:t>
      </w:r>
    </w:p>
    <w:p w:rsidR="00886F44" w:rsidRPr="00886F44" w:rsidRDefault="00886F44" w:rsidP="00E45FE8">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Default="00886F44" w:rsidP="00E45FE8">
      <w:pPr>
        <w:spacing w:after="0" w:line="240" w:lineRule="auto"/>
        <w:jc w:val="both"/>
        <w:textAlignment w:val="baseline"/>
        <w:outlineLvl w:val="0"/>
        <w:rPr>
          <w:rFonts w:ascii="Times New Roman" w:eastAsia="Times New Roman" w:hAnsi="Times New Roman" w:cs="Times New Roman"/>
          <w:noProof/>
          <w:kern w:val="36"/>
          <w:sz w:val="24"/>
          <w:szCs w:val="24"/>
        </w:rPr>
      </w:pPr>
      <w:r w:rsidRPr="00886F44">
        <w:rPr>
          <w:rFonts w:ascii="Times New Roman" w:eastAsia="Times New Roman" w:hAnsi="Times New Roman" w:cs="Times New Roman"/>
          <w:noProof/>
          <w:kern w:val="36"/>
          <w:sz w:val="24"/>
          <w:szCs w:val="24"/>
        </w:rPr>
        <w:tab/>
        <w:t>Liste učitelja, nastavnika i pr</w:t>
      </w:r>
      <w:r w:rsidR="00B60A52">
        <w:rPr>
          <w:rFonts w:ascii="Times New Roman" w:eastAsia="Times New Roman" w:hAnsi="Times New Roman" w:cs="Times New Roman"/>
          <w:noProof/>
          <w:kern w:val="36"/>
          <w:sz w:val="24"/>
          <w:szCs w:val="24"/>
        </w:rPr>
        <w:t>o</w:t>
      </w:r>
      <w:r w:rsidRPr="00886F44">
        <w:rPr>
          <w:rFonts w:ascii="Times New Roman" w:eastAsia="Times New Roman" w:hAnsi="Times New Roman" w:cs="Times New Roman"/>
          <w:noProof/>
          <w:kern w:val="36"/>
          <w:sz w:val="24"/>
          <w:szCs w:val="24"/>
        </w:rPr>
        <w:t xml:space="preserve">fesora u osnovnim i serdnjim školama, “za čijim je radom prestala potreba delimično ili u potpunosti, ove ili prethodnih godina”, a koje su ovih dana </w:t>
      </w:r>
      <w:r w:rsidRPr="00886F44">
        <w:rPr>
          <w:rFonts w:ascii="Times New Roman" w:eastAsia="Times New Roman" w:hAnsi="Times New Roman" w:cs="Times New Roman"/>
          <w:noProof/>
          <w:kern w:val="36"/>
          <w:sz w:val="24"/>
          <w:szCs w:val="24"/>
        </w:rPr>
        <w:lastRenderedPageBreak/>
        <w:t>objavljene na sajtu Ministarstva prosvete, nauke i tehnološkog razvoja, “nisu liste za otpuštanje”, tvrde u ovom Ministarstvu, i ističu da će se dešavati suprotno – “oni koji se nalaze na listama imaće prednost pri zapošljavanju”.</w:t>
      </w:r>
      <w:r>
        <w:rPr>
          <w:rFonts w:ascii="Times New Roman" w:eastAsia="Times New Roman" w:hAnsi="Times New Roman" w:cs="Times New Roman"/>
          <w:noProof/>
          <w:kern w:val="36"/>
          <w:sz w:val="24"/>
          <w:szCs w:val="24"/>
        </w:rPr>
        <w:tab/>
      </w:r>
      <w:r w:rsidRPr="00886F44">
        <w:rPr>
          <w:rFonts w:ascii="Times New Roman" w:eastAsia="Times New Roman" w:hAnsi="Times New Roman" w:cs="Times New Roman"/>
          <w:noProof/>
          <w:kern w:val="36"/>
          <w:sz w:val="24"/>
          <w:szCs w:val="24"/>
        </w:rPr>
        <w:t>U skladu s racionalnijim i efikasnijim radom školskog sistema, napravljena lista nije lista onih koji čekaju na otpuštanje, već onih koji čekaju na zapošljavanje u nekoj od škola gde postoji potreba za novim radnim mestima, stoji u saopštenju Ministarstva.Podsećamo, liste tehnoloških viškova predviđene su Posebnim kolektivnim ugovorom, deo su dogovora sa sindikatima i viđeni su kao dodatna zaštita prava zaposlenih u prosveti.</w:t>
      </w:r>
    </w:p>
    <w:p w:rsidR="00886F44" w:rsidRDefault="00886F44" w:rsidP="00E45FE8">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886F44">
        <w:rPr>
          <w:rFonts w:ascii="Times New Roman" w:eastAsia="Times New Roman" w:hAnsi="Times New Roman" w:cs="Times New Roman"/>
          <w:noProof/>
          <w:kern w:val="36"/>
          <w:sz w:val="24"/>
          <w:szCs w:val="24"/>
        </w:rPr>
        <w:t>Ilustracije radi, a prema podacima preuzetim sa sajta Minstarstva prosvete, nauke i tehnološkog razvoja, u Vojvodini tehnoloških višaka po okruzima čine, kada je reč o osnovnim školama, u Severnobačkom 41, Zapadnobačkom 98 i Južnobačkom 211 prosvetnih radnika. U Sremskom okrugu višak je 93, dok u Severnobantaskom takvih ima 37, Srednjebanatskom 81 i Jžnobanatskom 131.</w:t>
      </w:r>
      <w:r>
        <w:rPr>
          <w:rFonts w:ascii="Times New Roman" w:eastAsia="Times New Roman" w:hAnsi="Times New Roman" w:cs="Times New Roman"/>
          <w:noProof/>
          <w:kern w:val="36"/>
          <w:sz w:val="24"/>
          <w:szCs w:val="24"/>
        </w:rPr>
        <w:t xml:space="preserve"> </w:t>
      </w:r>
      <w:r w:rsidRPr="00886F44">
        <w:rPr>
          <w:rFonts w:ascii="Times New Roman" w:eastAsia="Times New Roman" w:hAnsi="Times New Roman" w:cs="Times New Roman"/>
          <w:noProof/>
          <w:kern w:val="36"/>
          <w:sz w:val="24"/>
          <w:szCs w:val="24"/>
        </w:rPr>
        <w:t>U srednjim školama u Vojvodini u Severnobačkom okrugu tehnološki višak čini 22 profesora, Zapadnobačkom 98 i Južnobačkom 129. U Severnobanatskom okrugu višak je 54 nastavnika, Srednjebanatskom 80, Južnobanatskom 78, dok u Sremskom ima 58 prekobrojnih prosvetnih radnika.</w:t>
      </w:r>
    </w:p>
    <w:p w:rsidR="00886F44" w:rsidRDefault="00886F44" w:rsidP="00E45FE8">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886F44">
        <w:rPr>
          <w:rFonts w:ascii="Times New Roman" w:eastAsia="Times New Roman" w:hAnsi="Times New Roman" w:cs="Times New Roman"/>
          <w:noProof/>
          <w:kern w:val="36"/>
          <w:sz w:val="24"/>
          <w:szCs w:val="24"/>
        </w:rPr>
        <w:t>Treba znati da liste zaposlenih za čijim radom je prestala potreba popunjavaju škole.</w:t>
      </w:r>
      <w:r>
        <w:rPr>
          <w:rFonts w:ascii="Times New Roman" w:eastAsia="Times New Roman" w:hAnsi="Times New Roman" w:cs="Times New Roman"/>
          <w:noProof/>
          <w:kern w:val="36"/>
          <w:sz w:val="24"/>
          <w:szCs w:val="24"/>
        </w:rPr>
        <w:t xml:space="preserve"> </w:t>
      </w:r>
      <w:r w:rsidRPr="00886F44">
        <w:rPr>
          <w:rFonts w:ascii="Times New Roman" w:eastAsia="Times New Roman" w:hAnsi="Times New Roman" w:cs="Times New Roman"/>
          <w:noProof/>
          <w:kern w:val="36"/>
          <w:sz w:val="24"/>
          <w:szCs w:val="24"/>
        </w:rPr>
        <w:t>Odredbama Posebnog kolektivnog ugovora propisano je da pre početka školske godine, a najkasnije do 15. avgusta, direktori škola dostavljaju liste zaposlenih za čijim radom je prestala potreba u potpunosti ili delimično. Informacije o tehnološkim viškovima dostavljaju se ažuriranjem kadrovskih podataka u centralnoj bazi zaposlenih novog informacionog sistema, a štampani primerak izvoda iz informacionog sistema o tehnološkim viškovima trebalo je da bude dostavljen nadležnoj školskoj upravi najkasnije do 15. avgusta ove godine. Primerak je morao biti overen i potpisan od strane direktora škola i predstavnika sindikata.</w:t>
      </w:r>
    </w:p>
    <w:p w:rsidR="00886F44" w:rsidRPr="00886F44" w:rsidRDefault="00886F44" w:rsidP="00E45FE8">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886F44">
        <w:rPr>
          <w:rFonts w:ascii="Times New Roman" w:eastAsia="Times New Roman" w:hAnsi="Times New Roman" w:cs="Times New Roman"/>
          <w:noProof/>
          <w:kern w:val="36"/>
          <w:sz w:val="24"/>
          <w:szCs w:val="24"/>
        </w:rPr>
        <w:t>Takođe, škole su u obavezi da sve informacije o kadrovskim promenama redovno ažuriraju kroz novi informacioni sistem, uključujući podatke o tehnološkim viškovima.Prethodnih godina ove liste nisu blagovremeno i na pravi način formirane, što je u praksi usporavalo ili onemogućavalo njihovu primenu. Na razgovorima sa sindikatima, prethodno je obećano da će ove liste na vreme biti objavljene kako bi i zaposleni u prosveti i sindikati mogi da provere da li su prava zaposlenih zaštićena.</w:t>
      </w:r>
    </w:p>
    <w:p w:rsidR="00084519" w:rsidRDefault="00084519" w:rsidP="00E45FE8">
      <w:pPr>
        <w:spacing w:after="0" w:line="240" w:lineRule="auto"/>
        <w:jc w:val="center"/>
        <w:textAlignment w:val="baseline"/>
        <w:outlineLvl w:val="0"/>
        <w:rPr>
          <w:rFonts w:ascii="Times New Roman" w:eastAsia="Times New Roman" w:hAnsi="Times New Roman" w:cs="Times New Roman"/>
          <w:noProof/>
          <w:kern w:val="36"/>
          <w:sz w:val="24"/>
          <w:szCs w:val="24"/>
        </w:rPr>
      </w:pPr>
    </w:p>
    <w:p w:rsidR="00886F44" w:rsidRPr="00B60A52" w:rsidRDefault="00084519" w:rsidP="00E45FE8">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Pr>
          <w:rFonts w:ascii="Times New Roman" w:eastAsia="Times New Roman" w:hAnsi="Times New Roman" w:cs="Times New Roman"/>
          <w:b/>
          <w:noProof/>
          <w:color w:val="0000CC"/>
          <w:kern w:val="36"/>
          <w:sz w:val="28"/>
          <w:szCs w:val="24"/>
        </w:rPr>
        <w:t>Hemijska Zrenjanin: V</w:t>
      </w:r>
      <w:r w:rsidR="00886F44" w:rsidRPr="00B60A52">
        <w:rPr>
          <w:rFonts w:ascii="Times New Roman" w:eastAsia="Times New Roman" w:hAnsi="Times New Roman" w:cs="Times New Roman"/>
          <w:b/>
          <w:noProof/>
          <w:color w:val="0000CC"/>
          <w:kern w:val="36"/>
          <w:sz w:val="28"/>
          <w:szCs w:val="24"/>
        </w:rPr>
        <w:t>i</w:t>
      </w:r>
      <w:r w:rsidRPr="00084519">
        <w:rPr>
          <w:rFonts w:ascii="Times New Roman" w:eastAsia="Times New Roman" w:hAnsi="Times New Roman" w:cs="Times New Roman"/>
          <w:b/>
          <w:noProof/>
          <w:color w:val="0000CC"/>
          <w:kern w:val="36"/>
          <w:sz w:val="28"/>
          <w:szCs w:val="24"/>
        </w:rPr>
        <w:t>ška ljudi i</w:t>
      </w:r>
      <w:r>
        <w:rPr>
          <w:rFonts w:ascii="Times New Roman" w:eastAsia="Times New Roman" w:hAnsi="Times New Roman" w:cs="Times New Roman"/>
          <w:b/>
          <w:noProof/>
          <w:color w:val="0000CC"/>
          <w:kern w:val="36"/>
          <w:sz w:val="28"/>
          <w:szCs w:val="24"/>
        </w:rPr>
        <w:t xml:space="preserve"> manjka časova</w:t>
      </w:r>
      <w:r w:rsidRPr="00084519">
        <w:rPr>
          <w:rFonts w:ascii="Times New Roman" w:eastAsia="Times New Roman" w:hAnsi="Times New Roman" w:cs="Times New Roman"/>
          <w:b/>
          <w:noProof/>
          <w:color w:val="0000CC"/>
          <w:kern w:val="36"/>
          <w:sz w:val="28"/>
          <w:szCs w:val="24"/>
        </w:rPr>
        <w:t xml:space="preserve"> godinama</w:t>
      </w:r>
    </w:p>
    <w:p w:rsidR="00886F44" w:rsidRPr="00886F44" w:rsidRDefault="00886F44" w:rsidP="00E45FE8">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Pr="00E45FE8" w:rsidRDefault="00886F44" w:rsidP="00E45FE8">
      <w:pPr>
        <w:spacing w:after="0" w:line="240" w:lineRule="auto"/>
        <w:jc w:val="both"/>
        <w:textAlignment w:val="baseline"/>
        <w:outlineLvl w:val="0"/>
        <w:rPr>
          <w:rFonts w:ascii="Times New Roman" w:eastAsia="Times New Roman" w:hAnsi="Times New Roman" w:cs="Times New Roman"/>
          <w:noProof/>
          <w:kern w:val="36"/>
          <w:sz w:val="24"/>
          <w:szCs w:val="24"/>
        </w:rPr>
      </w:pPr>
      <w:r w:rsidRPr="00886F44">
        <w:rPr>
          <w:rFonts w:ascii="Times New Roman" w:eastAsia="Times New Roman" w:hAnsi="Times New Roman" w:cs="Times New Roman"/>
          <w:noProof/>
          <w:kern w:val="36"/>
          <w:sz w:val="24"/>
          <w:szCs w:val="24"/>
        </w:rPr>
        <w:tab/>
        <w:t>„U Hemijskoj školi u Zrenjaninu, viška ljudi ili manjka časova ima već godinama. Ove godine imali smo odličan upis, upisali smo svih šest planiranih odeljenja, ali i dalje ima kolega koji nemaju pun fond časova - kaže direktor Jugoslav Bogdanović. Upisna politika na nivou grada, po njegovom mišljenju, ove godine je bila dobra, a podaci na sajtu Ministarstva samo će učiniti vidljivijim podatke koje su prosvetari manje - više znali. To je šansa za sve one koji su u sistemu da dopune svoju normu. Nažalost, smanjuje šansu za one koji su van sistema, jer gotovo da ne postoji mogućnost da se u sistem uđe.</w:t>
      </w:r>
      <w:r w:rsidR="00084519">
        <w:rPr>
          <w:rFonts w:ascii="Times New Roman" w:eastAsia="Times New Roman" w:hAnsi="Times New Roman" w:cs="Times New Roman"/>
          <w:noProof/>
          <w:kern w:val="36"/>
          <w:sz w:val="24"/>
          <w:szCs w:val="24"/>
        </w:rPr>
        <w:t xml:space="preserve"> </w:t>
      </w:r>
      <w:r w:rsidRPr="00886F44">
        <w:rPr>
          <w:rFonts w:ascii="Times New Roman" w:eastAsia="Times New Roman" w:hAnsi="Times New Roman" w:cs="Times New Roman"/>
          <w:noProof/>
          <w:kern w:val="36"/>
          <w:sz w:val="24"/>
          <w:szCs w:val="24"/>
        </w:rPr>
        <w:t xml:space="preserve">Višak zaposlenih imaju i osnovne škole u svim opštinama srednjeg Banata, kao i srednja škola u Novoj Crnji. Inače, prošle nedelje je održan sastanak novog načelnika Školske uprave za Banat Milana Bojanića s predstavnicima reprezentativnih sindikata, na temu viška zaposlenih. </w:t>
      </w:r>
    </w:p>
    <w:p w:rsidR="00886F44" w:rsidRDefault="00886F44"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Pr="00B60A52" w:rsidRDefault="00886F44" w:rsidP="00D27F1E">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B60A52">
        <w:rPr>
          <w:rFonts w:ascii="Times New Roman" w:eastAsia="Times New Roman" w:hAnsi="Times New Roman" w:cs="Times New Roman"/>
          <w:b/>
          <w:noProof/>
          <w:color w:val="0000CC"/>
          <w:kern w:val="36"/>
          <w:sz w:val="28"/>
          <w:szCs w:val="24"/>
        </w:rPr>
        <w:t>PMF: Za septembar slobodno i 121 budžetsko mesto</w:t>
      </w:r>
    </w:p>
    <w:p w:rsidR="00886F44" w:rsidRDefault="00886F44" w:rsidP="00886F44">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p>
    <w:p w:rsidR="00883AB0" w:rsidRDefault="006F77A1" w:rsidP="00D27F1E">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886F44">
        <w:rPr>
          <w:rFonts w:ascii="Times New Roman" w:eastAsia="Times New Roman" w:hAnsi="Times New Roman" w:cs="Times New Roman"/>
          <w:noProof/>
          <w:kern w:val="36"/>
          <w:sz w:val="24"/>
          <w:szCs w:val="24"/>
          <w:lang w:eastAsia="sr-Latn-RS"/>
        </w:rPr>
        <w:lastRenderedPageBreak/>
        <w:drawing>
          <wp:anchor distT="0" distB="0" distL="114300" distR="114300" simplePos="0" relativeHeight="251665408" behindDoc="0" locked="0" layoutInCell="1" allowOverlap="1" wp14:anchorId="009BD1FF" wp14:editId="74D3C414">
            <wp:simplePos x="0" y="0"/>
            <wp:positionH relativeFrom="column">
              <wp:posOffset>3829050</wp:posOffset>
            </wp:positionH>
            <wp:positionV relativeFrom="paragraph">
              <wp:posOffset>227330</wp:posOffset>
            </wp:positionV>
            <wp:extent cx="2057400" cy="1421765"/>
            <wp:effectExtent l="0" t="0" r="0" b="6985"/>
            <wp:wrapSquare wrapText="bothSides"/>
            <wp:docPr id="2" name="Picture 2" descr="Пријаве се примају 1. и 2. септембра   Фото: Ф. Бак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јаве се примају 1. и 2. септембра   Фото: Ф. Бак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57400" cy="1421765"/>
                    </a:xfrm>
                    <a:prstGeom prst="rect">
                      <a:avLst/>
                    </a:prstGeom>
                    <a:noFill/>
                    <a:ln>
                      <a:noFill/>
                    </a:ln>
                  </pic:spPr>
                </pic:pic>
              </a:graphicData>
            </a:graphic>
            <wp14:sizeRelH relativeFrom="page">
              <wp14:pctWidth>0</wp14:pctWidth>
            </wp14:sizeRelH>
            <wp14:sizeRelV relativeFrom="page">
              <wp14:pctHeight>0</wp14:pctHeight>
            </wp14:sizeRelV>
          </wp:anchor>
        </w:drawing>
      </w:r>
      <w:r w:rsidR="00886F44">
        <w:rPr>
          <w:rFonts w:ascii="Times New Roman" w:eastAsia="Times New Roman" w:hAnsi="Times New Roman" w:cs="Times New Roman"/>
          <w:bCs/>
          <w:noProof/>
          <w:kern w:val="36"/>
          <w:sz w:val="24"/>
          <w:szCs w:val="24"/>
        </w:rPr>
        <w:tab/>
      </w:r>
      <w:r w:rsidR="00886F44" w:rsidRPr="00886F44">
        <w:rPr>
          <w:rFonts w:ascii="Times New Roman" w:eastAsia="Times New Roman" w:hAnsi="Times New Roman" w:cs="Times New Roman"/>
          <w:bCs/>
          <w:noProof/>
          <w:kern w:val="36"/>
          <w:sz w:val="24"/>
          <w:szCs w:val="24"/>
        </w:rPr>
        <w:t>Od svih fakulteta Univerziteta u Novom Sadu ove godine najbogatiju ponudu u septembarskom upisnom roku imaće Prirodno-matematički. Na ovom fakultetu ostalo je slobodno 218 mesta, i to i na</w:t>
      </w:r>
      <w:r w:rsidR="00886F44">
        <w:rPr>
          <w:rFonts w:ascii="Times New Roman" w:eastAsia="Times New Roman" w:hAnsi="Times New Roman" w:cs="Times New Roman"/>
          <w:bCs/>
          <w:noProof/>
          <w:kern w:val="36"/>
          <w:sz w:val="24"/>
          <w:szCs w:val="24"/>
        </w:rPr>
        <w:t xml:space="preserve"> </w:t>
      </w:r>
      <w:r w:rsidR="00886F44" w:rsidRPr="00886F44">
        <w:rPr>
          <w:rFonts w:ascii="Times New Roman" w:eastAsia="Times New Roman" w:hAnsi="Times New Roman" w:cs="Times New Roman"/>
          <w:noProof/>
          <w:kern w:val="36"/>
          <w:sz w:val="24"/>
          <w:szCs w:val="24"/>
        </w:rPr>
        <w:t>trogodišnjim i na četvorogodišnjim smerovima, kako osnovnih strukovnih, tako i osnovnih akademskih studija. Od</w:t>
      </w:r>
      <w:r>
        <w:rPr>
          <w:rFonts w:ascii="Times New Roman" w:eastAsia="Times New Roman" w:hAnsi="Times New Roman" w:cs="Times New Roman"/>
          <w:noProof/>
          <w:kern w:val="36"/>
          <w:sz w:val="24"/>
          <w:szCs w:val="24"/>
        </w:rPr>
        <w:t xml:space="preserve"> ovog broja čak 121 mesto je budž</w:t>
      </w:r>
      <w:r w:rsidR="00886F44" w:rsidRPr="00886F44">
        <w:rPr>
          <w:rFonts w:ascii="Times New Roman" w:eastAsia="Times New Roman" w:hAnsi="Times New Roman" w:cs="Times New Roman"/>
          <w:noProof/>
          <w:kern w:val="36"/>
          <w:sz w:val="24"/>
          <w:szCs w:val="24"/>
        </w:rPr>
        <w:t>etsko.  U drugom ovogodišnjem upisnom roku maturantima koji još nisu stekli indeks PMF nudi 24 samofinansirajuća mesta na trogodišnjim osnovnim strukovnim studijama optometrije i to po ceni od 218.900 dinara za godinu.</w:t>
      </w:r>
    </w:p>
    <w:p w:rsidR="00883AB0" w:rsidRPr="00883AB0" w:rsidRDefault="00883AB0" w:rsidP="00D27F1E">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886F44" w:rsidRPr="00886F44">
        <w:rPr>
          <w:rFonts w:ascii="Times New Roman" w:eastAsia="Times New Roman" w:hAnsi="Times New Roman" w:cs="Times New Roman"/>
          <w:noProof/>
          <w:kern w:val="36"/>
          <w:sz w:val="24"/>
          <w:szCs w:val="24"/>
        </w:rPr>
        <w:t xml:space="preserve">Velik izbor na ovom fakultetu kandidati za akademce imaju i na četvorogodišnjim osnovnim akademskim sturijama. Na smeru za diplomiranog biologa ostalo je još 13, a za diplomiranog profesora biologije još četiri samofinansirajuća mesta, dok na smeru za diplomiranog ekologa, pored 11 samofinanisrajućih, ima i četiri buyetska mesta. Na ova tri smera samofinansirajuća godina </w:t>
      </w:r>
      <w:r w:rsidR="006F77A1">
        <w:rPr>
          <w:rFonts w:ascii="Times New Roman" w:eastAsia="Times New Roman" w:hAnsi="Times New Roman" w:cs="Times New Roman"/>
          <w:noProof/>
          <w:kern w:val="36"/>
          <w:sz w:val="24"/>
          <w:szCs w:val="24"/>
        </w:rPr>
        <w:t>staje 90.750 dinara. Najviše budž</w:t>
      </w:r>
      <w:r w:rsidR="00886F44" w:rsidRPr="00886F44">
        <w:rPr>
          <w:rFonts w:ascii="Times New Roman" w:eastAsia="Times New Roman" w:hAnsi="Times New Roman" w:cs="Times New Roman"/>
          <w:noProof/>
          <w:kern w:val="36"/>
          <w:sz w:val="24"/>
          <w:szCs w:val="24"/>
        </w:rPr>
        <w:t>etskih, čak 25 mesta, nudi se na smeru fizike, s modulima istraživački, medicinska fizika, fizika-astronomija i fizika-meteorologija, a mesta i to 16 buyetskih i dva samofinansirajuća ima na smeru za profesora fizike, a školarina je ovde 54.450 dinara.</w:t>
      </w:r>
    </w:p>
    <w:p w:rsidR="00883AB0" w:rsidRDefault="00883AB0" w:rsidP="00D27F1E">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t>Mesta, i to sedam budž</w:t>
      </w:r>
      <w:r w:rsidR="00886F44" w:rsidRPr="00886F44">
        <w:rPr>
          <w:rFonts w:ascii="Times New Roman" w:eastAsia="Times New Roman" w:hAnsi="Times New Roman" w:cs="Times New Roman"/>
          <w:noProof/>
          <w:kern w:val="36"/>
          <w:sz w:val="24"/>
          <w:szCs w:val="24"/>
        </w:rPr>
        <w:t>etskih i jedno samofinansirajuće ima i na smeru za diplomiranog profesora matematike, gde je školarina takođe 54.450 dinara, kao i na Departmanu za geografiju, na kojem su ostala slobodna samo samofinansirajućih mesta i to pet za diplomirane geografe i 1</w:t>
      </w:r>
      <w:r w:rsidR="00084519">
        <w:rPr>
          <w:rFonts w:ascii="Times New Roman" w:eastAsia="Times New Roman" w:hAnsi="Times New Roman" w:cs="Times New Roman"/>
          <w:noProof/>
          <w:kern w:val="36"/>
          <w:sz w:val="24"/>
          <w:szCs w:val="24"/>
        </w:rPr>
        <w:t>5 za profesore geografije. I budž</w:t>
      </w:r>
      <w:r w:rsidR="00886F44" w:rsidRPr="00886F44">
        <w:rPr>
          <w:rFonts w:ascii="Times New Roman" w:eastAsia="Times New Roman" w:hAnsi="Times New Roman" w:cs="Times New Roman"/>
          <w:noProof/>
          <w:kern w:val="36"/>
          <w:sz w:val="24"/>
          <w:szCs w:val="24"/>
        </w:rPr>
        <w:t xml:space="preserve">etskih i samofinansirajućih mesta ima i na Departmanu za hemiju, gde je studiranje 107.690 dinara za godinu. Tako na smeru čiste hemije ima dva buyetska i četiri samofinansirajuća mesta, na hemiji s kontrolom kvaliteta i upravljanjem </w:t>
      </w:r>
      <w:r w:rsidR="00084519">
        <w:rPr>
          <w:rFonts w:ascii="Times New Roman" w:eastAsia="Times New Roman" w:hAnsi="Times New Roman" w:cs="Times New Roman"/>
          <w:noProof/>
          <w:kern w:val="36"/>
          <w:sz w:val="24"/>
          <w:szCs w:val="24"/>
        </w:rPr>
        <w:t>životne sredine nudi se šest budž</w:t>
      </w:r>
      <w:r w:rsidR="00886F44" w:rsidRPr="00886F44">
        <w:rPr>
          <w:rFonts w:ascii="Times New Roman" w:eastAsia="Times New Roman" w:hAnsi="Times New Roman" w:cs="Times New Roman"/>
          <w:noProof/>
          <w:kern w:val="36"/>
          <w:sz w:val="24"/>
          <w:szCs w:val="24"/>
        </w:rPr>
        <w:t>etskiuh i četiri samofinansirajuća mesta, na biohemiji ima pet samofinansirajućih, a na smeru za analitičara zaštite životne sredine ima 18 buyetskih i pet samofinansirajućih mesta.</w:t>
      </w:r>
    </w:p>
    <w:p w:rsidR="00883AB0" w:rsidRDefault="00883AB0" w:rsidP="00D27F1E">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886F44" w:rsidRPr="00886F44">
        <w:rPr>
          <w:rFonts w:ascii="Times New Roman" w:eastAsia="Times New Roman" w:hAnsi="Times New Roman" w:cs="Times New Roman"/>
          <w:noProof/>
          <w:kern w:val="36"/>
          <w:sz w:val="24"/>
          <w:szCs w:val="24"/>
        </w:rPr>
        <w:t xml:space="preserve">Slobodnih mesta ostalo je i na trogodišnjim osnovnim akademskim studijama na PMF-u. Na matematici s modulima teorijska, matematika finansija </w:t>
      </w:r>
      <w:r w:rsidR="00260FA8">
        <w:rPr>
          <w:rFonts w:ascii="Times New Roman" w:eastAsia="Times New Roman" w:hAnsi="Times New Roman" w:cs="Times New Roman"/>
          <w:noProof/>
          <w:kern w:val="36"/>
          <w:sz w:val="24"/>
          <w:szCs w:val="24"/>
        </w:rPr>
        <w:t>i tehnomatamatika ima čak 33 budž</w:t>
      </w:r>
      <w:r w:rsidR="00886F44" w:rsidRPr="00886F44">
        <w:rPr>
          <w:rFonts w:ascii="Times New Roman" w:eastAsia="Times New Roman" w:hAnsi="Times New Roman" w:cs="Times New Roman"/>
          <w:noProof/>
          <w:kern w:val="36"/>
          <w:sz w:val="24"/>
          <w:szCs w:val="24"/>
        </w:rPr>
        <w:t>etska i četiri samofinansirajuća mesta, a cena po godini je 54.450 dinara, dok na smeru informatike s modulima računarske nauke i informacione tehnologi</w:t>
      </w:r>
      <w:r>
        <w:rPr>
          <w:rFonts w:ascii="Times New Roman" w:eastAsia="Times New Roman" w:hAnsi="Times New Roman" w:cs="Times New Roman"/>
          <w:noProof/>
          <w:kern w:val="36"/>
          <w:sz w:val="24"/>
          <w:szCs w:val="24"/>
        </w:rPr>
        <w:t>je ima još 10 budžetskih mesta.</w:t>
      </w:r>
    </w:p>
    <w:p w:rsidR="00883AB0" w:rsidRDefault="00883AB0" w:rsidP="00D27F1E">
      <w:pPr>
        <w:spacing w:after="0" w:line="240" w:lineRule="auto"/>
        <w:jc w:val="both"/>
        <w:textAlignment w:val="baseline"/>
        <w:outlineLvl w:val="0"/>
        <w:rPr>
          <w:rFonts w:ascii="Times New Roman" w:eastAsia="Times New Roman" w:hAnsi="Times New Roman" w:cs="Times New Roman"/>
          <w:noProof/>
          <w:kern w:val="36"/>
          <w:sz w:val="24"/>
          <w:szCs w:val="24"/>
        </w:rPr>
      </w:pPr>
    </w:p>
    <w:p w:rsidR="00883AB0" w:rsidRPr="00B60A52" w:rsidRDefault="00883AB0" w:rsidP="00883AB0">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B60A52">
        <w:rPr>
          <w:rFonts w:ascii="Times New Roman" w:eastAsia="Times New Roman" w:hAnsi="Times New Roman" w:cs="Times New Roman"/>
          <w:b/>
          <w:bCs/>
          <w:noProof/>
          <w:color w:val="0000CC"/>
          <w:kern w:val="36"/>
          <w:sz w:val="28"/>
          <w:szCs w:val="24"/>
        </w:rPr>
        <w:t>II upisni rok</w:t>
      </w:r>
      <w:r w:rsidR="00B60A52" w:rsidRPr="00B60A52">
        <w:t xml:space="preserve"> </w:t>
      </w:r>
      <w:r w:rsidR="00B60A52" w:rsidRPr="00B60A52">
        <w:rPr>
          <w:rFonts w:ascii="Times New Roman" w:eastAsia="Times New Roman" w:hAnsi="Times New Roman" w:cs="Times New Roman"/>
          <w:b/>
          <w:bCs/>
          <w:noProof/>
          <w:color w:val="0000CC"/>
          <w:kern w:val="36"/>
          <w:sz w:val="28"/>
          <w:szCs w:val="24"/>
        </w:rPr>
        <w:t>na PMF-u</w:t>
      </w:r>
      <w:r w:rsidRPr="00B60A52">
        <w:rPr>
          <w:rFonts w:ascii="Times New Roman" w:eastAsia="Times New Roman" w:hAnsi="Times New Roman" w:cs="Times New Roman"/>
          <w:b/>
          <w:bCs/>
          <w:noProof/>
          <w:color w:val="0000CC"/>
          <w:kern w:val="36"/>
          <w:sz w:val="28"/>
          <w:szCs w:val="24"/>
        </w:rPr>
        <w:t>: Prijave 1. i 2. septembra</w:t>
      </w:r>
    </w:p>
    <w:p w:rsidR="00883AB0" w:rsidRDefault="00883AB0" w:rsidP="00D27F1E">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Pr="00886F44" w:rsidRDefault="00883AB0" w:rsidP="00D27F1E">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t>Prijave za sva slobodn</w:t>
      </w:r>
      <w:r w:rsidR="00886F44" w:rsidRPr="00886F44">
        <w:rPr>
          <w:rFonts w:ascii="Times New Roman" w:eastAsia="Times New Roman" w:hAnsi="Times New Roman" w:cs="Times New Roman"/>
          <w:noProof/>
          <w:kern w:val="36"/>
          <w:sz w:val="24"/>
          <w:szCs w:val="24"/>
        </w:rPr>
        <w:t>a mesta na PMF-u će primati 1. i 2. septembra, prijemni ispiti održaće se 8. i 9, preliminarne liste će biti istaknute već 9, a konačne 11. septembra, dok će se primljeni kandidati upisivati 14. i 15. septembra.</w:t>
      </w:r>
    </w:p>
    <w:p w:rsidR="00886F44" w:rsidRPr="00D27F1E" w:rsidRDefault="00886F44" w:rsidP="00D27F1E">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Pr="00B60A52" w:rsidRDefault="00886F44" w:rsidP="00706CFA">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B60A52">
        <w:rPr>
          <w:rFonts w:ascii="Times New Roman" w:eastAsia="Times New Roman" w:hAnsi="Times New Roman" w:cs="Times New Roman"/>
          <w:b/>
          <w:noProof/>
          <w:color w:val="0000CC"/>
          <w:kern w:val="36"/>
          <w:sz w:val="28"/>
          <w:szCs w:val="24"/>
        </w:rPr>
        <w:t>Pomoć za kupovinu udžbenika</w:t>
      </w:r>
    </w:p>
    <w:p w:rsidR="00886F44" w:rsidRPr="00886F44" w:rsidRDefault="00886F44" w:rsidP="00706CFA">
      <w:pPr>
        <w:spacing w:after="0" w:line="240" w:lineRule="auto"/>
        <w:jc w:val="both"/>
        <w:textAlignment w:val="baseline"/>
        <w:outlineLvl w:val="0"/>
        <w:rPr>
          <w:rFonts w:ascii="Times New Roman" w:eastAsia="Times New Roman" w:hAnsi="Times New Roman" w:cs="Times New Roman"/>
          <w:noProof/>
          <w:kern w:val="36"/>
          <w:sz w:val="24"/>
          <w:szCs w:val="24"/>
        </w:rPr>
      </w:pPr>
    </w:p>
    <w:p w:rsidR="00246354" w:rsidRDefault="00246354" w:rsidP="00706CFA">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886F44" w:rsidRPr="00886F44">
        <w:rPr>
          <w:rFonts w:ascii="Times New Roman" w:eastAsia="Times New Roman" w:hAnsi="Times New Roman" w:cs="Times New Roman"/>
          <w:noProof/>
          <w:kern w:val="36"/>
          <w:sz w:val="24"/>
          <w:szCs w:val="24"/>
        </w:rPr>
        <w:t>Centri za socijalni rad u Vojvodini obaveštavaju korisnike, socijalno ugrožene porodice, da mogu da podnesu zahtev za dodelu novca za kupovinu udžbenika za decu koja pohađaju osnovnu školu.</w:t>
      </w:r>
      <w:r>
        <w:rPr>
          <w:rFonts w:ascii="Times New Roman" w:eastAsia="Times New Roman" w:hAnsi="Times New Roman" w:cs="Times New Roman"/>
          <w:noProof/>
          <w:kern w:val="36"/>
          <w:sz w:val="24"/>
          <w:szCs w:val="24"/>
        </w:rPr>
        <w:t xml:space="preserve"> </w:t>
      </w:r>
      <w:r w:rsidR="00886F44" w:rsidRPr="00886F44">
        <w:rPr>
          <w:rFonts w:ascii="Times New Roman" w:eastAsia="Times New Roman" w:hAnsi="Times New Roman" w:cs="Times New Roman"/>
          <w:noProof/>
          <w:kern w:val="36"/>
          <w:sz w:val="24"/>
          <w:szCs w:val="24"/>
        </w:rPr>
        <w:t xml:space="preserve">Uz zahtev se se prilaže potvrda osnovne škole da je dete redovan učenik i potvrda škole o iznosu novca za beslatne uybenike obezbeđenom iz Ministarstva; rešenje o ostvarenom pravu na novčanu socijalnu pomoć, odnosno rešenje o ostvarenom pravu na dečiji </w:t>
      </w:r>
      <w:r w:rsidR="00886F44" w:rsidRPr="00886F44">
        <w:rPr>
          <w:rFonts w:ascii="Times New Roman" w:eastAsia="Times New Roman" w:hAnsi="Times New Roman" w:cs="Times New Roman"/>
          <w:noProof/>
          <w:kern w:val="36"/>
          <w:sz w:val="24"/>
          <w:szCs w:val="24"/>
        </w:rPr>
        <w:lastRenderedPageBreak/>
        <w:t>dodatak; za dete sa smetnjama u razvoju mišljenje Interresorne komisije, odnosno potvrda izabranog lekara da dete ima ametnje u razvoju.</w:t>
      </w:r>
    </w:p>
    <w:p w:rsidR="00886F44" w:rsidRDefault="00246354" w:rsidP="00706CFA">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886F44" w:rsidRPr="00886F44">
        <w:rPr>
          <w:rFonts w:ascii="Times New Roman" w:eastAsia="Times New Roman" w:hAnsi="Times New Roman" w:cs="Times New Roman"/>
          <w:noProof/>
          <w:kern w:val="36"/>
          <w:sz w:val="24"/>
          <w:szCs w:val="24"/>
        </w:rPr>
        <w:t>Iznos pomoći za učenike od prvog do četvrtog razreda je 7000 dinara, a za učenike od petog do osmog razreda 12000 dinara.Pomoć se umanjuje za odobreni iznos novca za beslatne uybenike od strane Ministarstva prosvete.U Novom Sadu se zahtevi podnose u Centru u kancelariji broj 16 od 8 do 13 sati, a obrasci se preuzimaju na prijavnici centra.</w:t>
      </w:r>
    </w:p>
    <w:p w:rsidR="00886F44" w:rsidRPr="00706CFA" w:rsidRDefault="00886F44" w:rsidP="00706CFA">
      <w:pPr>
        <w:spacing w:after="0" w:line="240" w:lineRule="auto"/>
        <w:jc w:val="both"/>
        <w:textAlignment w:val="baseline"/>
        <w:outlineLvl w:val="0"/>
        <w:rPr>
          <w:rFonts w:ascii="Times New Roman" w:eastAsia="Times New Roman" w:hAnsi="Times New Roman" w:cs="Times New Roman"/>
          <w:noProof/>
          <w:kern w:val="36"/>
          <w:sz w:val="24"/>
          <w:szCs w:val="24"/>
        </w:rPr>
      </w:pPr>
    </w:p>
    <w:p w:rsidR="00BD2167" w:rsidRPr="00B60A52" w:rsidRDefault="00BD2167" w:rsidP="00BD216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B60A52">
        <w:rPr>
          <w:rFonts w:ascii="Times New Roman" w:eastAsia="Times New Roman" w:hAnsi="Times New Roman" w:cs="Times New Roman"/>
          <w:b/>
          <w:bCs/>
          <w:noProof/>
          <w:color w:val="0000CC"/>
          <w:kern w:val="36"/>
          <w:sz w:val="28"/>
          <w:szCs w:val="24"/>
          <w:lang w:val="en-US"/>
        </w:rPr>
        <w:t>Srbija za 230 projekata prva u oblasti međunarodne saradnje</w:t>
      </w:r>
    </w:p>
    <w:p w:rsidR="00BD2167" w:rsidRDefault="00BD2167" w:rsidP="00BD21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46354" w:rsidRDefault="00246354" w:rsidP="00BD21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D2167" w:rsidRPr="00BD2167">
        <w:rPr>
          <w:rFonts w:ascii="Times New Roman" w:eastAsia="Times New Roman" w:hAnsi="Times New Roman" w:cs="Times New Roman"/>
          <w:bCs/>
          <w:noProof/>
          <w:kern w:val="36"/>
          <w:sz w:val="24"/>
          <w:szCs w:val="24"/>
          <w:lang w:val="en-US"/>
        </w:rPr>
        <w:t>U okviru komponente obrazovanja programa Erazmus+, odobreni su brojni projekti saradnje u sklopu različitih programskih akcija čija će realizacija krenuti od školske 2015/2016. godine.</w:t>
      </w:r>
      <w:r w:rsidR="00BD2167">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Tokom prvog poziva za projekte mobilnosti u visokom obrazovanju, Srbija je dobila oko 40 procenata od ukupnih sredstava opredeljenih za Zapadni Balkan, i sa oko 230 projekata drži ubedljivo prvo mesto po broju odobrenih projekata međunarodne mobilnosti, saopštio je </w:t>
      </w:r>
      <w:hyperlink r:id="rId13" w:tooltip="EU info centar" w:history="1">
        <w:r w:rsidR="00BD2167" w:rsidRPr="00B60A52">
          <w:rPr>
            <w:rStyle w:val="Hyperlink"/>
            <w:rFonts w:ascii="Times New Roman" w:eastAsia="Times New Roman" w:hAnsi="Times New Roman" w:cs="Times New Roman"/>
            <w:bCs/>
            <w:noProof/>
            <w:color w:val="000000"/>
            <w:kern w:val="36"/>
            <w:sz w:val="24"/>
            <w:szCs w:val="24"/>
            <w:lang w:val="en-US"/>
          </w:rPr>
          <w:t>EU info centar</w:t>
        </w:r>
      </w:hyperlink>
      <w:r w:rsidR="00BD2167" w:rsidRPr="00B60A52">
        <w:rPr>
          <w:rFonts w:ascii="Times New Roman" w:eastAsia="Times New Roman" w:hAnsi="Times New Roman" w:cs="Times New Roman"/>
          <w:noProof/>
          <w:color w:val="000000"/>
          <w:kern w:val="36"/>
          <w:sz w:val="24"/>
          <w:szCs w:val="24"/>
          <w:lang w:val="en-US"/>
        </w:rPr>
        <w:t> </w:t>
      </w:r>
      <w:r w:rsidR="00BD2167" w:rsidRPr="00BD2167">
        <w:rPr>
          <w:rFonts w:ascii="Times New Roman" w:eastAsia="Times New Roman" w:hAnsi="Times New Roman" w:cs="Times New Roman"/>
          <w:noProof/>
          <w:kern w:val="36"/>
          <w:sz w:val="24"/>
          <w:szCs w:val="24"/>
          <w:lang w:val="en-US"/>
        </w:rPr>
        <w:t>u Beogradu.</w:t>
      </w:r>
    </w:p>
    <w:p w:rsidR="00246354" w:rsidRPr="00246354" w:rsidRDefault="00246354" w:rsidP="00BD21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D2167" w:rsidRPr="00BD2167">
        <w:rPr>
          <w:rFonts w:ascii="Times New Roman" w:eastAsia="Times New Roman" w:hAnsi="Times New Roman" w:cs="Times New Roman"/>
          <w:noProof/>
          <w:kern w:val="36"/>
          <w:sz w:val="24"/>
          <w:szCs w:val="24"/>
          <w:lang w:val="en-US"/>
        </w:rPr>
        <w:t>Ovim projektima je predviđeno da studenti i zaposleni na visokoškolskim institucijama provedu određeno vreme na visokoškolskim institucijama u zemljama članicama EU, Turskoj, Norveškoj, Lihtenštajnu, Makedoniji i Islandu studirajući odnosno radeći i razmenjujući iskustva. Na primer, u narednom periodu će 13 visokoškolskih institucija iz Poljske primiti 132 studenta i zaposlena iz Srbije, a u Srbiju poslati svoja 93 studenta i zaposlena.</w:t>
      </w:r>
    </w:p>
    <w:p w:rsidR="00BD2167" w:rsidRPr="00BD2167" w:rsidRDefault="00246354" w:rsidP="00BD2167">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BD2167" w:rsidRPr="00BD2167">
        <w:rPr>
          <w:rFonts w:ascii="Times New Roman" w:eastAsia="Times New Roman" w:hAnsi="Times New Roman" w:cs="Times New Roman"/>
          <w:noProof/>
          <w:kern w:val="36"/>
          <w:sz w:val="24"/>
          <w:szCs w:val="24"/>
          <w:lang w:val="en-US"/>
        </w:rPr>
        <w:t>U okviru projekata izgradnje kapaciteta u visokom obrazovanju, za region Zapadnog Balkana je odobreno ukupno 14 projekata sa budžetom od preko 12 miliona evra, od čega 6 projekata koordiniraju institucije sa Zapadnog Balkana. Ovi projekti podrazumevaju podršku razvoju istraživačkih kapaciteta visokog obrazovanja u regionu, uspostavljanje institucionalnog okvira za razvoj treće misije univerziteta u Srbiji, razvoj novih studijskih programa na temu upravljanja otpadom, geodezije kao i razvoj studija kratkog ciklusa.</w:t>
      </w:r>
      <w:r>
        <w:rPr>
          <w:rFonts w:ascii="Times New Roman" w:eastAsia="Times New Roman" w:hAnsi="Times New Roman" w:cs="Times New Roman"/>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U delu programa koji se odnosi na Žan Mone projekte, Univerzitet Privredna akademija u Novom Sadu je dobio finansiranje za izvođenje jednog modula. Pored toga, trenutno su u Srbiji aktivna četiri Žan Mone projekta i to na Univerzitetu u Beogradu, Univerzitetu umetnost</w:t>
      </w:r>
      <w:r w:rsidR="00260FA8">
        <w:rPr>
          <w:rFonts w:ascii="Times New Roman" w:eastAsia="Times New Roman" w:hAnsi="Times New Roman" w:cs="Times New Roman"/>
          <w:noProof/>
          <w:kern w:val="36"/>
          <w:sz w:val="24"/>
          <w:szCs w:val="24"/>
          <w:lang w:val="en-US"/>
        </w:rPr>
        <w:t>i u Beogradu, Univerzitetu u Niš</w:t>
      </w:r>
      <w:r w:rsidR="00BD2167" w:rsidRPr="00BD2167">
        <w:rPr>
          <w:rFonts w:ascii="Times New Roman" w:eastAsia="Times New Roman" w:hAnsi="Times New Roman" w:cs="Times New Roman"/>
          <w:noProof/>
          <w:kern w:val="36"/>
          <w:sz w:val="24"/>
          <w:szCs w:val="24"/>
          <w:lang w:val="en-US"/>
        </w:rPr>
        <w:t>u i Univerzitetu u Novom Sadu.</w:t>
      </w:r>
    </w:p>
    <w:p w:rsidR="00BD2167" w:rsidRDefault="00BD2167"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246354" w:rsidRPr="00B60A52" w:rsidRDefault="00246354" w:rsidP="00A23D63">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B60A52">
        <w:rPr>
          <w:rFonts w:ascii="Times New Roman" w:eastAsia="Times New Roman" w:hAnsi="Times New Roman" w:cs="Times New Roman"/>
          <w:b/>
          <w:noProof/>
          <w:color w:val="0000CC"/>
          <w:kern w:val="36"/>
          <w:sz w:val="28"/>
          <w:szCs w:val="24"/>
        </w:rPr>
        <w:t>Tesni domovi za učenike</w:t>
      </w:r>
    </w:p>
    <w:p w:rsidR="00246354" w:rsidRPr="00246354" w:rsidRDefault="00246354" w:rsidP="00A23D63">
      <w:pPr>
        <w:spacing w:after="0" w:line="240" w:lineRule="auto"/>
        <w:jc w:val="both"/>
        <w:textAlignment w:val="baseline"/>
        <w:outlineLvl w:val="0"/>
        <w:rPr>
          <w:rFonts w:ascii="Times New Roman" w:eastAsia="Times New Roman" w:hAnsi="Times New Roman" w:cs="Times New Roman"/>
          <w:noProof/>
          <w:kern w:val="36"/>
          <w:sz w:val="24"/>
          <w:szCs w:val="24"/>
        </w:rPr>
      </w:pPr>
    </w:p>
    <w:p w:rsidR="00246354" w:rsidRPr="00246354" w:rsidRDefault="00246354" w:rsidP="00A23D63">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lang w:eastAsia="sr-Latn-RS"/>
        </w:rPr>
        <w:drawing>
          <wp:anchor distT="0" distB="0" distL="114300" distR="114300" simplePos="0" relativeHeight="251667456" behindDoc="0" locked="0" layoutInCell="1" allowOverlap="1" wp14:anchorId="043B489B" wp14:editId="715D1974">
            <wp:simplePos x="0" y="0"/>
            <wp:positionH relativeFrom="column">
              <wp:posOffset>4095750</wp:posOffset>
            </wp:positionH>
            <wp:positionV relativeFrom="paragraph">
              <wp:posOffset>248920</wp:posOffset>
            </wp:positionV>
            <wp:extent cx="1798955" cy="124333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98955" cy="1243330"/>
                    </a:xfrm>
                    <a:prstGeom prst="rect">
                      <a:avLst/>
                    </a:prstGeom>
                    <a:noFill/>
                  </pic:spPr>
                </pic:pic>
              </a:graphicData>
            </a:graphic>
            <wp14:sizeRelH relativeFrom="page">
              <wp14:pctWidth>0</wp14:pctWidth>
            </wp14:sizeRelH>
            <wp14:sizeRelV relativeFrom="page">
              <wp14:pctHeight>0</wp14:pctHeight>
            </wp14:sizeRelV>
          </wp:anchor>
        </w:drawing>
      </w:r>
      <w:r w:rsidRPr="00246354">
        <w:rPr>
          <w:rFonts w:ascii="Times New Roman" w:eastAsia="Times New Roman" w:hAnsi="Times New Roman" w:cs="Times New Roman"/>
          <w:noProof/>
          <w:kern w:val="36"/>
          <w:sz w:val="24"/>
          <w:szCs w:val="24"/>
        </w:rPr>
        <w:tab/>
        <w:t xml:space="preserve">Pripreme za novu školsku godinu tradicionalno počinju sa prvim danima avgusta, a spisak obaveza nije nimalo jednostavan. I dok veliki broj roditelja svu svoju energiju usmerava na kupovinu neophodne školske literature, nije zanemarujuć broj onih čija deca na školovanje odlaze u drugi grad, pa je pomenuti spisak znatno kompleksniji. Interesovanje za srednjoškolske domove u našem gradu je veliko, sudeći po listama čekanja koje se mogu videti na oglasnim tablama i internet stranicama istih. Kako nam je rekao direktor Doma učenika srednjih škola “Brankovo kolo” Stevan Filipović, ovaj dom je uveliko popunio svoje kapacitete od ukupno 423 mesta, a više od 100 učenika je odbijeno. - Svake godine beležimo velika interesovanja za upis u naš dom, ali smo ograničeni kapacitetom, pa nismo u mogućnosti da izađemo u susret svim đacima – rekao je Filipović i dodao da se “Brankovo kolo” uvek može pohvaliti školskim uspehom učenika koji </w:t>
      </w:r>
      <w:r w:rsidRPr="00246354">
        <w:rPr>
          <w:rFonts w:ascii="Times New Roman" w:eastAsia="Times New Roman" w:hAnsi="Times New Roman" w:cs="Times New Roman"/>
          <w:noProof/>
          <w:kern w:val="36"/>
          <w:sz w:val="24"/>
          <w:szCs w:val="24"/>
        </w:rPr>
        <w:lastRenderedPageBreak/>
        <w:t>borave u ovom domu. – Prošle godine smo imali 130 učenika koji su kroz odlični, a prosečna ocena svih đaka iz našeg doma je bila 4,56.</w:t>
      </w:r>
      <w:r w:rsidR="00B60A52">
        <w:rPr>
          <w:rFonts w:ascii="Times New Roman" w:eastAsia="Times New Roman" w:hAnsi="Times New Roman" w:cs="Times New Roman"/>
          <w:noProof/>
          <w:kern w:val="36"/>
          <w:sz w:val="24"/>
          <w:szCs w:val="24"/>
        </w:rPr>
        <w:t xml:space="preserve"> </w:t>
      </w:r>
      <w:r w:rsidRPr="00246354">
        <w:rPr>
          <w:rFonts w:ascii="Times New Roman" w:eastAsia="Times New Roman" w:hAnsi="Times New Roman" w:cs="Times New Roman"/>
          <w:noProof/>
          <w:kern w:val="36"/>
          <w:sz w:val="24"/>
          <w:szCs w:val="24"/>
        </w:rPr>
        <w:t>Kada je reč o renoviranjima i ulaganjima u prostorije ovog srednjoškolskog doma, za novu školsku godinu nije bilo većih radova. - Zgrada je u dobrom stanju i redovno se održava, a prošle godine smo imali značajna ulaganja, pa smo sada obavili samo sitne molerske radove i kompletno čišćenje. U postupku je nabavka oko 100 kreveta, a u planu je i kompletna obnova fasade, ali za sada je sve samo na nivou ideje –rekao je direktor “Brankovog kola”.</w:t>
      </w:r>
    </w:p>
    <w:p w:rsidR="00246354" w:rsidRPr="00246354" w:rsidRDefault="00246354" w:rsidP="00A23D63">
      <w:pPr>
        <w:spacing w:after="0" w:line="240" w:lineRule="auto"/>
        <w:jc w:val="both"/>
        <w:textAlignment w:val="baseline"/>
        <w:outlineLvl w:val="0"/>
        <w:rPr>
          <w:rFonts w:ascii="Times New Roman" w:eastAsia="Times New Roman" w:hAnsi="Times New Roman" w:cs="Times New Roman"/>
          <w:noProof/>
          <w:kern w:val="36"/>
          <w:sz w:val="24"/>
          <w:szCs w:val="24"/>
        </w:rPr>
      </w:pPr>
      <w:r w:rsidRPr="00246354">
        <w:rPr>
          <w:rFonts w:ascii="Times New Roman" w:eastAsia="Times New Roman" w:hAnsi="Times New Roman" w:cs="Times New Roman"/>
          <w:noProof/>
          <w:kern w:val="36"/>
          <w:sz w:val="24"/>
          <w:szCs w:val="24"/>
        </w:rPr>
        <w:tab/>
        <w:t>Slična situacija je i u ženskom Srednjoškolskom domu, gde su smeštajni kapaciteti popunjeni, a liste čekanja dugačke. Razlog za to je veliko interesovanje roditelja.- Najveća zainteresovanost dolazi upravo od devojčica koje treba da upišu prvu godinu srednje škole, ali prednost imaju starije učenice jer se smatra da su njima potrebni domski uslovi jer imaju više gradiva. Ipak, mlađi tek treba da se snađu u novom okruženju i novoj školi, pa je sa te strane njima dom potrebniji – objasnila nam je direktorka Srednjoškolskog doma Svetlana Dankuc i dodala da rang liste čini niz kriterijuma koji određuju ko može da bude primljen u dom. - U obzir se, recimo uzima i imovinsko stanje roditelja, ali razvijenije opštine u Vojvodini, kao što su Mali Iđoš, Bačka Palanka ili Vrbas imaju programe kojima pomažu finansiranje boravka dece u srednjoškolskim domovima. Najveće interesovanje za naš dom dolazi upravo iz Pokrajine. Novih radova i renoviranja ove godine nije bilo, ali će biti nabavljena kuhinjska i obrazovna oprema koje puno znače u svakodnevnom radu i funkcionisanju ovog doma.</w:t>
      </w:r>
    </w:p>
    <w:p w:rsidR="00BD2167" w:rsidRPr="003372FC" w:rsidRDefault="00BD2167"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BD2167" w:rsidRPr="00B60A52" w:rsidRDefault="00260FA8" w:rsidP="00BD216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Pr>
          <w:rFonts w:ascii="Times New Roman" w:eastAsia="Times New Roman" w:hAnsi="Times New Roman" w:cs="Times New Roman"/>
          <w:b/>
          <w:bCs/>
          <w:noProof/>
          <w:color w:val="0000CC"/>
          <w:kern w:val="36"/>
          <w:sz w:val="28"/>
          <w:szCs w:val="24"/>
          <w:lang w:val="en-US"/>
        </w:rPr>
        <w:t>Dom</w:t>
      </w:r>
      <w:r w:rsidRPr="00260FA8">
        <w:rPr>
          <w:rFonts w:ascii="Times New Roman" w:eastAsia="Times New Roman" w:hAnsi="Times New Roman" w:cs="Times New Roman"/>
          <w:b/>
          <w:bCs/>
          <w:noProof/>
          <w:color w:val="0000CC"/>
          <w:kern w:val="36"/>
          <w:sz w:val="28"/>
          <w:szCs w:val="24"/>
          <w:lang w:val="en-US"/>
        </w:rPr>
        <w:t xml:space="preserve"> "Evropa"</w:t>
      </w:r>
      <w:r>
        <w:rPr>
          <w:rFonts w:ascii="Times New Roman" w:eastAsia="Times New Roman" w:hAnsi="Times New Roman" w:cs="Times New Roman"/>
          <w:b/>
          <w:bCs/>
          <w:noProof/>
          <w:color w:val="0000CC"/>
          <w:kern w:val="36"/>
          <w:sz w:val="28"/>
          <w:szCs w:val="24"/>
          <w:lang w:val="en-US"/>
        </w:rPr>
        <w:t xml:space="preserve">: </w:t>
      </w:r>
      <w:r w:rsidR="00BD2167" w:rsidRPr="00B60A52">
        <w:rPr>
          <w:rFonts w:ascii="Times New Roman" w:eastAsia="Times New Roman" w:hAnsi="Times New Roman" w:cs="Times New Roman"/>
          <w:b/>
          <w:bCs/>
          <w:noProof/>
          <w:color w:val="0000CC"/>
          <w:kern w:val="36"/>
          <w:sz w:val="28"/>
          <w:szCs w:val="24"/>
          <w:lang w:val="en-US"/>
        </w:rPr>
        <w:t>Prvi studenti u od oktobra</w:t>
      </w:r>
    </w:p>
    <w:p w:rsidR="00BD2167" w:rsidRDefault="00BD2167" w:rsidP="00BD2167">
      <w:pPr>
        <w:spacing w:after="0" w:line="240" w:lineRule="auto"/>
        <w:jc w:val="both"/>
        <w:textAlignment w:val="baseline"/>
        <w:outlineLvl w:val="0"/>
        <w:rPr>
          <w:rFonts w:ascii="Times New Roman" w:eastAsia="Times New Roman" w:hAnsi="Times New Roman" w:cs="Times New Roman"/>
          <w:b/>
          <w:bCs/>
          <w:noProof/>
          <w:kern w:val="36"/>
          <w:sz w:val="24"/>
          <w:szCs w:val="24"/>
          <w:lang w:val="en-US"/>
        </w:rPr>
      </w:pPr>
    </w:p>
    <w:p w:rsidR="00B60A52" w:rsidRDefault="0057658A" w:rsidP="00BD21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BD2167">
        <w:rPr>
          <w:rFonts w:ascii="Times New Roman" w:eastAsia="Times New Roman" w:hAnsi="Times New Roman" w:cs="Times New Roman"/>
          <w:noProof/>
          <w:kern w:val="36"/>
          <w:sz w:val="24"/>
          <w:szCs w:val="24"/>
          <w:lang w:eastAsia="sr-Latn-RS"/>
        </w:rPr>
        <w:drawing>
          <wp:anchor distT="0" distB="0" distL="114300" distR="114300" simplePos="0" relativeHeight="251664384" behindDoc="0" locked="0" layoutInCell="1" allowOverlap="1" wp14:anchorId="036EB3AE" wp14:editId="48EFD3D5">
            <wp:simplePos x="0" y="0"/>
            <wp:positionH relativeFrom="column">
              <wp:posOffset>3638550</wp:posOffset>
            </wp:positionH>
            <wp:positionV relativeFrom="paragraph">
              <wp:posOffset>237490</wp:posOffset>
            </wp:positionV>
            <wp:extent cx="2324100" cy="1162050"/>
            <wp:effectExtent l="0" t="0" r="0" b="0"/>
            <wp:wrapSquare wrapText="bothSides"/>
            <wp:docPr id="4" name="Picture 4" descr="http://www.rtv.rs/sr_lat/vojvodina/novi-sad/slike/2015/08/18/studentski-dom-europ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5/08/18/studentski-dom-europa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BD2167" w:rsidRPr="0057658A">
        <w:rPr>
          <w:rFonts w:ascii="Times New Roman" w:eastAsia="Times New Roman" w:hAnsi="Times New Roman" w:cs="Times New Roman"/>
          <w:bCs/>
          <w:noProof/>
          <w:kern w:val="36"/>
          <w:sz w:val="24"/>
          <w:szCs w:val="24"/>
          <w:lang w:val="en-US"/>
        </w:rPr>
        <w:t>Studentski dom "Evropa"  u Novom Sadu primiće prve studente u oktobru, najavljeno je danas prilikom potpisivanja ugovora o uređivanju međusobnih prava i obaveza osnivača te ustanove.</w:t>
      </w:r>
      <w:r>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Novoizgrađeni dom na Telepu primiće oko 350 studenata sa nekog od fakulteta novosadskog Univerziteta, koji su osnovno ili srednje obrazovanje stekli na mađarskom jeziku, kao i srpskih studenata iz Mađarske.</w:t>
      </w:r>
      <w:r>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U Domu, čiju izgradnju su finansirale vlada Vojvodine sa 572 miliona dinara i Mađarska sa 110 miliona dinara biće smešteni i gostujući profesori i studenti iz Evrope i sveta, saopštila je vojvođanska vlada</w:t>
      </w:r>
      <w:r>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Ugovor su potpisali predsednik Nacionalnog saveta mađarske nacionalne manjine Jene Hajnal, upravitelj Fondacije "Evropa" Novi Sad Đula Kiš i pokrajinski premijer Bojan Pajtić, koji je naglasio značaj stavaranja evropskih uslova za obrazovanje mladih.</w:t>
      </w:r>
      <w:r>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"Ovim ugovorom pokrajinska vlada je prenela prava na Nacionalni savet mađarske nacionalne zajednice i Studentski dom 'Evropa', jer je važno da nacionalne zajednice same definišu svoje prioritete u oblasti kulture, obrazovanja, upotrebe jezika i pisma", rekao je Pajtić.</w:t>
      </w:r>
      <w:r>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On je istakao da je ovaj objekat značajan jer će obezbediti uslove za očuvanje identiteta mađarske nacionalne zajednice, "čiji se broj dramatično smanjuje na teritoriji Vojvodine, kao što se smanjuje i broj pripadnika svih zajednica u pokrajini".</w:t>
      </w:r>
      <w:r>
        <w:rPr>
          <w:rFonts w:ascii="Times New Roman" w:eastAsia="Times New Roman" w:hAnsi="Times New Roman" w:cs="Times New Roman"/>
          <w:bCs/>
          <w:noProof/>
          <w:kern w:val="36"/>
          <w:sz w:val="24"/>
          <w:szCs w:val="24"/>
          <w:lang w:val="en-US"/>
        </w:rPr>
        <w:t xml:space="preserve"> </w:t>
      </w:r>
    </w:p>
    <w:p w:rsidR="00BD2167" w:rsidRPr="0057658A" w:rsidRDefault="00B60A52" w:rsidP="00BD216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D2167" w:rsidRPr="00BD2167">
        <w:rPr>
          <w:rFonts w:ascii="Times New Roman" w:eastAsia="Times New Roman" w:hAnsi="Times New Roman" w:cs="Times New Roman"/>
          <w:noProof/>
          <w:kern w:val="36"/>
          <w:sz w:val="24"/>
          <w:szCs w:val="24"/>
          <w:lang w:val="en-US"/>
        </w:rPr>
        <w:t>"Jedan od načina da zadržimo mlade jeste da im pružimo uslove da uče, da studiraju i da se obrazuju na nivou na kom se obrazuju mladi u mnogo razvijenijim evropskim zemljama, a ovaj Dom upravo takve uslove i pruža", istakao je  Pajtić.</w:t>
      </w:r>
      <w:r w:rsidR="0057658A">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On je podsetio i da je pokrajinska vlada finansirala obnovu Tekelijanuma u Budimpešti, "vodeći računa o tome da studenti i đaci srpske zajednice u Budimpešti dobiju dobre uslove za učenje i za rad".</w:t>
      </w:r>
      <w:r w:rsidR="0057658A">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 xml:space="preserve">Hajnal i Kiš zahvalili su se vojvođanskoj vladi na značajnoj podršci, čiji je rezultat moderan studentski dom, koji </w:t>
      </w:r>
      <w:r w:rsidR="00BD2167" w:rsidRPr="00BD2167">
        <w:rPr>
          <w:rFonts w:ascii="Times New Roman" w:eastAsia="Times New Roman" w:hAnsi="Times New Roman" w:cs="Times New Roman"/>
          <w:noProof/>
          <w:kern w:val="36"/>
          <w:sz w:val="24"/>
          <w:szCs w:val="24"/>
          <w:lang w:val="en-US"/>
        </w:rPr>
        <w:lastRenderedPageBreak/>
        <w:t>će  doprineti da mladi ljudi koji se školuju u Novom Sadu, tu i ostanu  i doprinesu razvoju zajednice u kojoj žive.</w:t>
      </w:r>
      <w:r w:rsidR="0057658A">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Potpisivanju ugovora prisustvovali su i predsednik Skupštine Vojvodine i lider Saveza vojvođanskih Mađara Ištvan Pastor i poslanik u Evropskom parlamentu Andor Deli.</w:t>
      </w:r>
      <w:r w:rsidR="0057658A">
        <w:rPr>
          <w:rFonts w:ascii="Times New Roman" w:eastAsia="Times New Roman" w:hAnsi="Times New Roman" w:cs="Times New Roman"/>
          <w:bCs/>
          <w:noProof/>
          <w:kern w:val="36"/>
          <w:sz w:val="24"/>
          <w:szCs w:val="24"/>
          <w:lang w:val="en-US"/>
        </w:rPr>
        <w:t xml:space="preserve"> </w:t>
      </w:r>
      <w:r w:rsidR="00BD2167" w:rsidRPr="00BD2167">
        <w:rPr>
          <w:rFonts w:ascii="Times New Roman" w:eastAsia="Times New Roman" w:hAnsi="Times New Roman" w:cs="Times New Roman"/>
          <w:noProof/>
          <w:kern w:val="36"/>
          <w:sz w:val="24"/>
          <w:szCs w:val="24"/>
          <w:lang w:val="en-US"/>
        </w:rPr>
        <w:t>Zemljište na kome je izgrađen objekata dala je Rimokatolička biskupija Bačka, dodaje se u saopštenju.</w:t>
      </w:r>
      <w:r w:rsidR="00246354">
        <w:rPr>
          <w:rFonts w:ascii="Times New Roman" w:eastAsia="Times New Roman" w:hAnsi="Times New Roman" w:cs="Times New Roman"/>
          <w:noProof/>
          <w:kern w:val="36"/>
          <w:sz w:val="24"/>
          <w:szCs w:val="24"/>
          <w:lang w:val="en-US"/>
        </w:rPr>
        <w:tab/>
      </w:r>
      <w:r w:rsidR="00BD2167" w:rsidRPr="00BD2167">
        <w:t xml:space="preserve"> </w:t>
      </w:r>
      <w:hyperlink r:id="rId16" w:history="1">
        <w:r w:rsidR="00BD2167" w:rsidRPr="004A7D90">
          <w:rPr>
            <w:rStyle w:val="Hyperlink"/>
            <w:rFonts w:ascii="Times New Roman" w:eastAsia="Times New Roman" w:hAnsi="Times New Roman" w:cs="Times New Roman"/>
            <w:noProof/>
            <w:kern w:val="36"/>
            <w:sz w:val="24"/>
            <w:szCs w:val="24"/>
            <w:lang w:val="en-US"/>
          </w:rPr>
          <w:t>https://www.youtube.com/watch?v=MHPMTtrc8RI</w:t>
        </w:r>
      </w:hyperlink>
      <w:r w:rsidR="00BD2167">
        <w:rPr>
          <w:rFonts w:ascii="Times New Roman" w:eastAsia="Times New Roman" w:hAnsi="Times New Roman" w:cs="Times New Roman"/>
          <w:noProof/>
          <w:kern w:val="36"/>
          <w:sz w:val="24"/>
          <w:szCs w:val="24"/>
          <w:lang w:val="en-US"/>
        </w:rPr>
        <w:t xml:space="preserve"> </w:t>
      </w:r>
    </w:p>
    <w:p w:rsidR="00886F44" w:rsidRDefault="00886F44"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Pr="00B60A52" w:rsidRDefault="00886F44" w:rsidP="00796F78">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B60A52">
        <w:rPr>
          <w:rFonts w:ascii="Times New Roman" w:eastAsia="Times New Roman" w:hAnsi="Times New Roman" w:cs="Times New Roman"/>
          <w:b/>
          <w:noProof/>
          <w:color w:val="0000CC"/>
          <w:kern w:val="36"/>
          <w:sz w:val="28"/>
          <w:szCs w:val="24"/>
        </w:rPr>
        <w:t>Počinje „Raspustilište”</w:t>
      </w:r>
    </w:p>
    <w:p w:rsidR="00886F44" w:rsidRDefault="00886F44" w:rsidP="00796F78">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246354" w:rsidRDefault="00886F44" w:rsidP="00796F78">
      <w:pPr>
        <w:spacing w:after="0" w:line="240" w:lineRule="auto"/>
        <w:jc w:val="both"/>
        <w:textAlignment w:val="baseline"/>
        <w:outlineLvl w:val="0"/>
        <w:rPr>
          <w:rFonts w:ascii="Times New Roman" w:eastAsia="Times New Roman" w:hAnsi="Times New Roman" w:cs="Times New Roman"/>
          <w:noProof/>
          <w:kern w:val="36"/>
          <w:sz w:val="24"/>
          <w:szCs w:val="24"/>
        </w:rPr>
      </w:pPr>
      <w:r w:rsidRPr="00886F44">
        <w:rPr>
          <w:rFonts w:ascii="Times New Roman" w:eastAsia="Times New Roman" w:hAnsi="Times New Roman" w:cs="Times New Roman"/>
          <w:noProof/>
          <w:kern w:val="36"/>
          <w:sz w:val="24"/>
          <w:szCs w:val="24"/>
          <w:lang w:eastAsia="sr-Latn-RS"/>
        </w:rPr>
        <w:drawing>
          <wp:anchor distT="0" distB="0" distL="114300" distR="114300" simplePos="0" relativeHeight="251666432" behindDoc="0" locked="0" layoutInCell="1" allowOverlap="1" wp14:anchorId="052CA3D2" wp14:editId="1C9574E6">
            <wp:simplePos x="0" y="0"/>
            <wp:positionH relativeFrom="column">
              <wp:posOffset>4098925</wp:posOffset>
            </wp:positionH>
            <wp:positionV relativeFrom="paragraph">
              <wp:posOffset>218440</wp:posOffset>
            </wp:positionV>
            <wp:extent cx="1780540" cy="1230630"/>
            <wp:effectExtent l="0" t="0" r="0" b="7620"/>
            <wp:wrapSquare wrapText="bothSides"/>
            <wp:docPr id="5" name="Picture 5" descr="Фото: архива Дневник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архива Дневника">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80540" cy="12306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rPr>
        <w:tab/>
      </w:r>
      <w:r w:rsidRPr="00886F44">
        <w:rPr>
          <w:rFonts w:ascii="Times New Roman" w:eastAsia="Times New Roman" w:hAnsi="Times New Roman" w:cs="Times New Roman"/>
          <w:bCs/>
          <w:noProof/>
          <w:kern w:val="36"/>
          <w:sz w:val="24"/>
          <w:szCs w:val="24"/>
        </w:rPr>
        <w:t>Manifestacija “Raspustilište”, sa svojim letnjim radionicama pod nazivom “Za</w:t>
      </w:r>
      <w:r w:rsidR="00246354">
        <w:rPr>
          <w:rFonts w:ascii="Times New Roman" w:eastAsia="Times New Roman" w:hAnsi="Times New Roman" w:cs="Times New Roman"/>
          <w:bCs/>
          <w:noProof/>
          <w:kern w:val="36"/>
          <w:sz w:val="24"/>
          <w:szCs w:val="24"/>
        </w:rPr>
        <w:t>grevanje za školu” počela je juče</w:t>
      </w:r>
      <w:r w:rsidRPr="00886F44">
        <w:rPr>
          <w:rFonts w:ascii="Times New Roman" w:eastAsia="Times New Roman" w:hAnsi="Times New Roman" w:cs="Times New Roman"/>
          <w:bCs/>
          <w:noProof/>
          <w:kern w:val="36"/>
          <w:sz w:val="24"/>
          <w:szCs w:val="24"/>
        </w:rPr>
        <w:t xml:space="preserve"> i trajaće do čet</w:t>
      </w:r>
      <w:r w:rsidR="00246354">
        <w:rPr>
          <w:rFonts w:ascii="Times New Roman" w:eastAsia="Times New Roman" w:hAnsi="Times New Roman" w:cs="Times New Roman"/>
          <w:bCs/>
          <w:noProof/>
          <w:kern w:val="36"/>
          <w:sz w:val="24"/>
          <w:szCs w:val="24"/>
        </w:rPr>
        <w:t>vrtka 27. avgusta. Tako je od 10 do 11.30 časova</w:t>
      </w:r>
      <w:r w:rsidRPr="00886F44">
        <w:rPr>
          <w:rFonts w:ascii="Times New Roman" w:eastAsia="Times New Roman" w:hAnsi="Times New Roman" w:cs="Times New Roman"/>
          <w:bCs/>
          <w:noProof/>
          <w:kern w:val="36"/>
          <w:sz w:val="24"/>
          <w:szCs w:val="24"/>
        </w:rPr>
        <w:t xml:space="preserve"> održana </w:t>
      </w:r>
      <w:r>
        <w:rPr>
          <w:rFonts w:ascii="Times New Roman" w:eastAsia="Times New Roman" w:hAnsi="Times New Roman" w:cs="Times New Roman"/>
          <w:bCs/>
          <w:noProof/>
          <w:kern w:val="36"/>
          <w:sz w:val="24"/>
          <w:szCs w:val="24"/>
        </w:rPr>
        <w:t xml:space="preserve">radionice </w:t>
      </w:r>
      <w:r w:rsidRPr="00886F44">
        <w:rPr>
          <w:rFonts w:ascii="Times New Roman" w:eastAsia="Times New Roman" w:hAnsi="Times New Roman" w:cs="Times New Roman"/>
          <w:noProof/>
          <w:kern w:val="36"/>
          <w:sz w:val="24"/>
          <w:szCs w:val="24"/>
        </w:rPr>
        <w:t> “Svi na sport – Ka</w:t>
      </w:r>
      <w:r w:rsidR="00246354">
        <w:rPr>
          <w:rFonts w:ascii="Times New Roman" w:eastAsia="Times New Roman" w:hAnsi="Times New Roman" w:cs="Times New Roman"/>
          <w:noProof/>
          <w:kern w:val="36"/>
          <w:sz w:val="24"/>
          <w:szCs w:val="24"/>
        </w:rPr>
        <w:t>ko se postaje sportista”, gde je</w:t>
      </w:r>
      <w:r w:rsidRPr="00886F44">
        <w:rPr>
          <w:rFonts w:ascii="Times New Roman" w:eastAsia="Times New Roman" w:hAnsi="Times New Roman" w:cs="Times New Roman"/>
          <w:noProof/>
          <w:kern w:val="36"/>
          <w:sz w:val="24"/>
          <w:szCs w:val="24"/>
        </w:rPr>
        <w:t xml:space="preserve"> nakon obaveznog</w:t>
      </w:r>
      <w:r w:rsidR="00246354">
        <w:rPr>
          <w:rFonts w:ascii="Times New Roman" w:eastAsia="Times New Roman" w:hAnsi="Times New Roman" w:cs="Times New Roman"/>
          <w:noProof/>
          <w:kern w:val="36"/>
          <w:sz w:val="24"/>
          <w:szCs w:val="24"/>
        </w:rPr>
        <w:t xml:space="preserve"> jutarnjeg razgibavanja usledilo</w:t>
      </w:r>
      <w:r w:rsidRPr="00886F44">
        <w:rPr>
          <w:rFonts w:ascii="Times New Roman" w:eastAsia="Times New Roman" w:hAnsi="Times New Roman" w:cs="Times New Roman"/>
          <w:noProof/>
          <w:kern w:val="36"/>
          <w:sz w:val="24"/>
          <w:szCs w:val="24"/>
        </w:rPr>
        <w:t xml:space="preserve"> penjanje na veštačku stenu, takmičenje u lastišu, preskakanje vijače, stoni tenis, pikado, između dve vatre, tronogi fudbal i druge zanimljive igre. Ova radionica je predviđena za decu od 4 do 14 godina, a moderatori su prof. dr Srđan Soldatović, specijalista sportske medicine, Dejan Borocki i Strahinja Soldatović, profesori fizičke kulture.</w:t>
      </w:r>
      <w:r w:rsidR="00246354">
        <w:rPr>
          <w:rFonts w:ascii="Times New Roman" w:eastAsia="Times New Roman" w:hAnsi="Times New Roman" w:cs="Times New Roman"/>
          <w:bCs/>
          <w:noProof/>
          <w:kern w:val="36"/>
          <w:sz w:val="24"/>
          <w:szCs w:val="24"/>
        </w:rPr>
        <w:t xml:space="preserve"> </w:t>
      </w:r>
      <w:r w:rsidRPr="00886F44">
        <w:rPr>
          <w:rFonts w:ascii="Times New Roman" w:eastAsia="Times New Roman" w:hAnsi="Times New Roman" w:cs="Times New Roman"/>
          <w:noProof/>
          <w:kern w:val="36"/>
          <w:sz w:val="24"/>
          <w:szCs w:val="24"/>
        </w:rPr>
        <w:t>Dečja likovna kolonija “Moj susret sa slikarom – Bila jednom jedna linija” održaće se takođe danas od 10.30 časova, a sa decom će se družiti likovni pedagog Dragan Jajić i dipl. grafičar Ljubica Tankosić koji će mališanima od 6 do 14 godina pokazati tehnike crtanja, preparature i podloge za crtanje olovkom, ugljem i sepiom.</w:t>
      </w:r>
      <w:r w:rsidR="00246354">
        <w:rPr>
          <w:rFonts w:ascii="Times New Roman" w:eastAsia="Times New Roman" w:hAnsi="Times New Roman" w:cs="Times New Roman"/>
          <w:bCs/>
          <w:noProof/>
          <w:kern w:val="36"/>
          <w:sz w:val="24"/>
          <w:szCs w:val="24"/>
        </w:rPr>
        <w:t xml:space="preserve"> </w:t>
      </w:r>
      <w:r w:rsidRPr="00886F44">
        <w:rPr>
          <w:rFonts w:ascii="Times New Roman" w:eastAsia="Times New Roman" w:hAnsi="Times New Roman" w:cs="Times New Roman"/>
          <w:noProof/>
          <w:kern w:val="36"/>
          <w:sz w:val="24"/>
          <w:szCs w:val="24"/>
        </w:rPr>
        <w:t>Ljuiz please - od 11.30 do 12.15 vreme je rezervisano za školu engleskog jezika namenjenu deci uzrasta od 6 do 10 godina, a u isto vreme počeće i radionica “Pokretne slike – Snimi letnju smejuriju” koja će klincima i klincezama od 10 do 14 godina pokazati čari snimanja, uz asistenciju reditelja Marka Kaćanskog.</w:t>
      </w:r>
      <w:r w:rsidR="00246354">
        <w:rPr>
          <w:rFonts w:ascii="Times New Roman" w:eastAsia="Times New Roman" w:hAnsi="Times New Roman" w:cs="Times New Roman"/>
          <w:bCs/>
          <w:noProof/>
          <w:kern w:val="36"/>
          <w:sz w:val="24"/>
          <w:szCs w:val="24"/>
        </w:rPr>
        <w:t xml:space="preserve"> </w:t>
      </w:r>
      <w:r w:rsidRPr="00886F44">
        <w:rPr>
          <w:rFonts w:ascii="Times New Roman" w:eastAsia="Times New Roman" w:hAnsi="Times New Roman" w:cs="Times New Roman"/>
          <w:noProof/>
          <w:kern w:val="36"/>
          <w:sz w:val="24"/>
          <w:szCs w:val="24"/>
        </w:rPr>
        <w:t>Takođe, od 10 do 13 časova će biti održana radionica “Uvek</w:t>
      </w:r>
      <w:r w:rsidR="00246354">
        <w:rPr>
          <w:rFonts w:ascii="Times New Roman" w:eastAsia="Times New Roman" w:hAnsi="Times New Roman" w:cs="Times New Roman"/>
          <w:noProof/>
          <w:kern w:val="36"/>
          <w:sz w:val="24"/>
          <w:szCs w:val="24"/>
        </w:rPr>
        <w:t xml:space="preserve"> lego” koja je namenjena svima.</w:t>
      </w:r>
    </w:p>
    <w:p w:rsidR="00886F44" w:rsidRPr="00246354" w:rsidRDefault="00246354" w:rsidP="00796F78">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noProof/>
          <w:kern w:val="36"/>
          <w:sz w:val="24"/>
          <w:szCs w:val="24"/>
        </w:rPr>
        <w:tab/>
      </w:r>
      <w:r w:rsidR="00886F44" w:rsidRPr="00886F44">
        <w:rPr>
          <w:rFonts w:ascii="Times New Roman" w:eastAsia="Times New Roman" w:hAnsi="Times New Roman" w:cs="Times New Roman"/>
          <w:noProof/>
          <w:kern w:val="36"/>
          <w:sz w:val="24"/>
          <w:szCs w:val="24"/>
        </w:rPr>
        <w:t>Radionice su besplatne, a program se realizuje u Radničkoj 20. Sve informacije se mogu dobiti na brojeve telefona 521-447, 521-051 i 063/560-906, na veb stranici raspustiliste.com, kao i na</w:t>
      </w:r>
      <w:hyperlink r:id="rId19" w:tooltip="www.facebook.com/Raspustiliste" w:history="1">
        <w:r w:rsidR="00886F44" w:rsidRPr="00886F44">
          <w:rPr>
            <w:rStyle w:val="Hyperlink"/>
            <w:rFonts w:ascii="Times New Roman" w:eastAsia="Times New Roman" w:hAnsi="Times New Roman" w:cs="Times New Roman"/>
            <w:noProof/>
            <w:kern w:val="36"/>
            <w:sz w:val="24"/>
            <w:szCs w:val="24"/>
          </w:rPr>
          <w:t>www.facebook.com/Raspustiliste</w:t>
        </w:r>
      </w:hyperlink>
      <w:r w:rsidR="00886F44" w:rsidRPr="00886F44">
        <w:rPr>
          <w:rFonts w:ascii="Times New Roman" w:eastAsia="Times New Roman" w:hAnsi="Times New Roman" w:cs="Times New Roman"/>
          <w:noProof/>
          <w:kern w:val="36"/>
          <w:sz w:val="24"/>
          <w:szCs w:val="24"/>
        </w:rPr>
        <w:t>.</w:t>
      </w:r>
    </w:p>
    <w:p w:rsidR="00886F44" w:rsidRDefault="00886F44"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Pr="00DB1335" w:rsidRDefault="00DB1335" w:rsidP="00DB1335">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B1335">
        <w:rPr>
          <w:rFonts w:ascii="Times New Roman" w:eastAsia="Times New Roman" w:hAnsi="Times New Roman" w:cs="Times New Roman"/>
          <w:b/>
          <w:noProof/>
          <w:color w:val="0000CC"/>
          <w:kern w:val="36"/>
          <w:sz w:val="28"/>
          <w:szCs w:val="24"/>
        </w:rPr>
        <w:t>1.236 đaka prvaka u subotičkim osnovnim školama</w:t>
      </w:r>
    </w:p>
    <w:p w:rsid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P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B1335">
        <w:rPr>
          <w:rFonts w:ascii="Times New Roman" w:eastAsia="Times New Roman" w:hAnsi="Times New Roman" w:cs="Times New Roman"/>
          <w:noProof/>
          <w:kern w:val="36"/>
          <w:sz w:val="24"/>
          <w:szCs w:val="24"/>
        </w:rPr>
        <w:t>Iako do početka školske godine ima još dve nedelje, sve je spremno za polazak đaka u školu, izjavio je član GV zadužen za obrazovanje, Blaško Stantić. U prvi razred osnovne škola ove godine će krenuti 1236 mališana, što je za 16 više u odnosu na prošlu godinu. U prvi razred subotičkih srednjih škola upisano je 1649 đaka.</w:t>
      </w:r>
      <w:r>
        <w:rPr>
          <w:rFonts w:ascii="Times New Roman" w:eastAsia="Times New Roman" w:hAnsi="Times New Roman" w:cs="Times New Roman"/>
          <w:noProof/>
          <w:kern w:val="36"/>
          <w:sz w:val="24"/>
          <w:szCs w:val="24"/>
        </w:rPr>
        <w:tab/>
      </w:r>
      <w:r w:rsidRPr="00DB1335">
        <w:rPr>
          <w:rFonts w:ascii="Times New Roman" w:eastAsia="Times New Roman" w:hAnsi="Times New Roman" w:cs="Times New Roman"/>
          <w:noProof/>
          <w:kern w:val="36"/>
          <w:sz w:val="24"/>
          <w:szCs w:val="24"/>
          <w:lang w:val="en-US"/>
        </w:rPr>
        <w:t xml:space="preserve"> </w:t>
      </w:r>
      <w:hyperlink r:id="rId20" w:history="1">
        <w:r w:rsidRPr="00DB1335">
          <w:rPr>
            <w:rStyle w:val="Hyperlink"/>
            <w:rFonts w:ascii="Times New Roman" w:eastAsia="Times New Roman" w:hAnsi="Times New Roman" w:cs="Times New Roman"/>
            <w:noProof/>
            <w:kern w:val="36"/>
            <w:sz w:val="24"/>
            <w:szCs w:val="24"/>
          </w:rPr>
          <w:t>https://www.youtube.com/watch?v=hgknxQOp2rQ</w:t>
        </w:r>
      </w:hyperlink>
      <w:r w:rsidRPr="00DB1335">
        <w:rPr>
          <w:rFonts w:ascii="Times New Roman" w:eastAsia="Times New Roman" w:hAnsi="Times New Roman" w:cs="Times New Roman"/>
          <w:noProof/>
          <w:kern w:val="36"/>
          <w:sz w:val="24"/>
          <w:szCs w:val="24"/>
        </w:rPr>
        <w:t xml:space="preserve"> </w:t>
      </w:r>
    </w:p>
    <w:p w:rsidR="00DB1335" w:rsidRP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Pr="00DB1335" w:rsidRDefault="00DB1335" w:rsidP="00DB1335">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B1335">
        <w:rPr>
          <w:rFonts w:ascii="Times New Roman" w:eastAsia="Times New Roman" w:hAnsi="Times New Roman" w:cs="Times New Roman"/>
          <w:b/>
          <w:noProof/>
          <w:color w:val="0000CC"/>
          <w:kern w:val="36"/>
          <w:sz w:val="28"/>
          <w:szCs w:val="24"/>
        </w:rPr>
        <w:t xml:space="preserve">Jačanje volonterizma i aktivizma mladih </w:t>
      </w:r>
    </w:p>
    <w:p w:rsidR="00DB1335" w:rsidRPr="00DB1335" w:rsidRDefault="00DB1335" w:rsidP="00DB1335">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B1335">
        <w:rPr>
          <w:rFonts w:ascii="Times New Roman" w:eastAsia="Times New Roman" w:hAnsi="Times New Roman" w:cs="Times New Roman"/>
          <w:b/>
          <w:noProof/>
          <w:color w:val="0000CC"/>
          <w:kern w:val="36"/>
          <w:sz w:val="28"/>
          <w:szCs w:val="24"/>
        </w:rPr>
        <w:t>kroz program "Mladi su zakon"</w:t>
      </w:r>
    </w:p>
    <w:p w:rsid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P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B1335">
        <w:rPr>
          <w:rFonts w:ascii="Times New Roman" w:eastAsia="Times New Roman" w:hAnsi="Times New Roman" w:cs="Times New Roman"/>
          <w:noProof/>
          <w:kern w:val="36"/>
          <w:sz w:val="24"/>
          <w:szCs w:val="24"/>
        </w:rPr>
        <w:t xml:space="preserve">U okviru programa „Mladi su zakon“ Ministarstva omladine i sporta, koji sprovode Resurs centar „Somborski edukativni centar“ i Novosadski humanitarni centar biće realizovana dva projekta udruženja građana sa teritorije Grada Subotica. Pored projekta UG iz Donjeg Tavankuta pod nazivom „Biciklistička mapa Tavankuta“, odobren je i projekat „Ćiribu-ćiriba“ Udruženja za pomoć i podršku osobama sa psihofizičkim smetnjama „Zajedno“, koji predviđa </w:t>
      </w:r>
      <w:r w:rsidRPr="00DB1335">
        <w:rPr>
          <w:rFonts w:ascii="Times New Roman" w:eastAsia="Times New Roman" w:hAnsi="Times New Roman" w:cs="Times New Roman"/>
          <w:noProof/>
          <w:kern w:val="36"/>
          <w:sz w:val="24"/>
          <w:szCs w:val="24"/>
        </w:rPr>
        <w:lastRenderedPageBreak/>
        <w:t>uređenje radnog</w:t>
      </w:r>
      <w:r>
        <w:rPr>
          <w:rFonts w:ascii="Times New Roman" w:eastAsia="Times New Roman" w:hAnsi="Times New Roman" w:cs="Times New Roman"/>
          <w:noProof/>
          <w:kern w:val="36"/>
          <w:sz w:val="24"/>
          <w:szCs w:val="24"/>
        </w:rPr>
        <w:t xml:space="preserve"> i dvorišnog prostora udruženja. </w:t>
      </w:r>
      <w:r w:rsidRPr="00DB1335">
        <w:rPr>
          <w:rFonts w:ascii="Times New Roman" w:eastAsia="Times New Roman" w:hAnsi="Times New Roman" w:cs="Times New Roman"/>
          <w:noProof/>
          <w:kern w:val="36"/>
          <w:sz w:val="24"/>
          <w:szCs w:val="24"/>
        </w:rPr>
        <w:t>Cilj projekta pod nazivom „Uređenje radnog dvorišnog prostora Udruženja za podršku osobama sa psihofizičkim smetnjama grada Subotice“ je da se unaprede uslovi tj. stvori bezbedniji, zdraviji i prijatniji prostor za sprovođenje programskih aktivnosti. Uređen prostor, prema rečima članova Udruženja „Zajedno“ uticaće i na povećanje broja poseta, te tako doprineti i pokrivanje dewla troškova neophodnih za realizaciju programskih aktivnosti.</w:t>
      </w:r>
      <w:r>
        <w:rPr>
          <w:rFonts w:ascii="Times New Roman" w:eastAsia="Times New Roman" w:hAnsi="Times New Roman" w:cs="Times New Roman"/>
          <w:noProof/>
          <w:kern w:val="36"/>
          <w:sz w:val="24"/>
          <w:szCs w:val="24"/>
        </w:rPr>
        <w:t xml:space="preserve"> </w:t>
      </w:r>
      <w:r w:rsidRPr="00DB1335">
        <w:rPr>
          <w:rFonts w:ascii="Times New Roman" w:eastAsia="Times New Roman" w:hAnsi="Times New Roman" w:cs="Times New Roman"/>
          <w:noProof/>
          <w:kern w:val="36"/>
          <w:sz w:val="24"/>
          <w:szCs w:val="24"/>
        </w:rPr>
        <w:t>Jedan od ciljeva projekta odnosi se i na jačanje volonterizma u lokalnoj zajednici kroz međusobnu saradnju različitih grupacija mladih.U projekat će biti uključeno oko 30 mladih volontera starosti od 15 do 30 godina.</w:t>
      </w:r>
      <w:r>
        <w:rPr>
          <w:rFonts w:ascii="Times New Roman" w:eastAsia="Times New Roman" w:hAnsi="Times New Roman" w:cs="Times New Roman"/>
          <w:noProof/>
          <w:kern w:val="36"/>
          <w:sz w:val="24"/>
          <w:szCs w:val="24"/>
        </w:rPr>
        <w:t xml:space="preserve"> </w:t>
      </w:r>
      <w:r w:rsidRPr="00DB1335">
        <w:rPr>
          <w:rFonts w:ascii="Times New Roman" w:eastAsia="Times New Roman" w:hAnsi="Times New Roman" w:cs="Times New Roman"/>
          <w:noProof/>
          <w:kern w:val="36"/>
          <w:sz w:val="24"/>
          <w:szCs w:val="24"/>
        </w:rPr>
        <w:t xml:space="preserve">Vrednost projekta „Ćiribu-ćiriba- Uređenje radnog i dvorišnog prostora Udruženja „Zajedno“ je 80 000 dinara. Projekat će biti realzivan u okviru programa „Mladi su zakon“, Ministarstva omladine i sporta. </w:t>
      </w:r>
      <w:r>
        <w:rPr>
          <w:rFonts w:ascii="Times New Roman" w:eastAsia="Times New Roman" w:hAnsi="Times New Roman" w:cs="Times New Roman"/>
          <w:noProof/>
          <w:kern w:val="36"/>
          <w:sz w:val="24"/>
          <w:szCs w:val="24"/>
        </w:rPr>
        <w:tab/>
      </w:r>
      <w:r w:rsidRPr="00DB1335">
        <w:rPr>
          <w:rFonts w:ascii="Times New Roman" w:eastAsia="Times New Roman" w:hAnsi="Times New Roman" w:cs="Times New Roman"/>
          <w:noProof/>
          <w:kern w:val="36"/>
          <w:sz w:val="24"/>
          <w:szCs w:val="24"/>
        </w:rPr>
        <w:t xml:space="preserve"> </w:t>
      </w:r>
      <w:hyperlink r:id="rId21" w:history="1">
        <w:r w:rsidRPr="00DB1335">
          <w:rPr>
            <w:rStyle w:val="Hyperlink"/>
            <w:rFonts w:ascii="Times New Roman" w:eastAsia="Times New Roman" w:hAnsi="Times New Roman" w:cs="Times New Roman"/>
            <w:noProof/>
            <w:kern w:val="36"/>
            <w:sz w:val="24"/>
            <w:szCs w:val="24"/>
          </w:rPr>
          <w:t>https://www.youtube.com/watch?v=AQK2weqQE2s</w:t>
        </w:r>
      </w:hyperlink>
      <w:r w:rsidRPr="00DB1335">
        <w:rPr>
          <w:rFonts w:ascii="Times New Roman" w:eastAsia="Times New Roman" w:hAnsi="Times New Roman" w:cs="Times New Roman"/>
          <w:noProof/>
          <w:kern w:val="36"/>
          <w:sz w:val="24"/>
          <w:szCs w:val="24"/>
        </w:rPr>
        <w:t xml:space="preserve"> </w:t>
      </w:r>
    </w:p>
    <w:p w:rsidR="00DB1335" w:rsidRP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Pr="00DB1335" w:rsidRDefault="00DB1335" w:rsidP="00DB1335">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B1335">
        <w:rPr>
          <w:rFonts w:ascii="Times New Roman" w:eastAsia="Times New Roman" w:hAnsi="Times New Roman" w:cs="Times New Roman"/>
          <w:b/>
          <w:noProof/>
          <w:color w:val="0000CC"/>
          <w:kern w:val="36"/>
          <w:sz w:val="28"/>
          <w:szCs w:val="24"/>
        </w:rPr>
        <w:t>Drugi upisni rok na VTŠ</w:t>
      </w:r>
    </w:p>
    <w:p w:rsid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P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B1335">
        <w:rPr>
          <w:rFonts w:ascii="Times New Roman" w:eastAsia="Times New Roman" w:hAnsi="Times New Roman" w:cs="Times New Roman"/>
          <w:noProof/>
          <w:kern w:val="36"/>
          <w:sz w:val="24"/>
          <w:szCs w:val="24"/>
        </w:rPr>
        <w:t>Visoka tehnička škola strukovnih studija u drugom upisnom roku ima mesta za ukupno 142 studenta, 59 koji će biti finansirani iz budžeta i 83 samofinansirajućih. U prvom upisnom roku, budžetska mesta su popunjena na studijskim programima tehnička informatika i mehatronika, te su za drugi upisni rok za studiranje na budžetu ostala slobodna mesta na studijskim programima mašinstva, elektrotehnike, tehničko-komunikacionog menadžmenta i drugog studijskog programa informatike. Prijavljivanje kandidata za uis na Vikosku tehničku školu strukovnih studija biće održano 1. i 2. septembra, a polaganje prijemnog ispita je zakazano za 4. odnosno 7. septembar, u zavisnosti od studijskog programa.</w:t>
      </w:r>
      <w:r>
        <w:rPr>
          <w:rFonts w:ascii="Times New Roman" w:eastAsia="Times New Roman" w:hAnsi="Times New Roman" w:cs="Times New Roman"/>
          <w:noProof/>
          <w:kern w:val="36"/>
          <w:sz w:val="24"/>
          <w:szCs w:val="24"/>
        </w:rPr>
        <w:tab/>
      </w:r>
      <w:r w:rsidRPr="00DB1335">
        <w:rPr>
          <w:rFonts w:ascii="Times New Roman" w:eastAsia="Times New Roman" w:hAnsi="Times New Roman" w:cs="Times New Roman"/>
          <w:noProof/>
          <w:kern w:val="36"/>
          <w:sz w:val="24"/>
          <w:szCs w:val="24"/>
          <w:lang w:val="en-US"/>
        </w:rPr>
        <w:t xml:space="preserve"> </w:t>
      </w:r>
      <w:hyperlink r:id="rId22" w:history="1">
        <w:r w:rsidRPr="00DB1335">
          <w:rPr>
            <w:rStyle w:val="Hyperlink"/>
            <w:rFonts w:ascii="Times New Roman" w:eastAsia="Times New Roman" w:hAnsi="Times New Roman" w:cs="Times New Roman"/>
            <w:noProof/>
            <w:kern w:val="36"/>
            <w:sz w:val="24"/>
            <w:szCs w:val="24"/>
          </w:rPr>
          <w:t>https://www.youtube.com/watch?v=zlFhz0rqvy0</w:t>
        </w:r>
      </w:hyperlink>
      <w:r w:rsidRPr="00DB1335">
        <w:rPr>
          <w:rFonts w:ascii="Times New Roman" w:eastAsia="Times New Roman" w:hAnsi="Times New Roman" w:cs="Times New Roman"/>
          <w:noProof/>
          <w:kern w:val="36"/>
          <w:sz w:val="24"/>
          <w:szCs w:val="24"/>
        </w:rPr>
        <w:t xml:space="preserve"> </w:t>
      </w:r>
    </w:p>
    <w:p w:rsidR="00DB1335" w:rsidRP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Pr="00DB1335" w:rsidRDefault="00DB1335" w:rsidP="00DB1335">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B1335">
        <w:rPr>
          <w:rFonts w:ascii="Times New Roman" w:eastAsia="Times New Roman" w:hAnsi="Times New Roman" w:cs="Times New Roman"/>
          <w:b/>
          <w:noProof/>
          <w:color w:val="0000CC"/>
          <w:kern w:val="36"/>
          <w:sz w:val="28"/>
          <w:szCs w:val="24"/>
        </w:rPr>
        <w:t>"Multimedia kamp" u VTŠ</w:t>
      </w:r>
    </w:p>
    <w:p w:rsid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B1335">
        <w:rPr>
          <w:rFonts w:ascii="Times New Roman" w:eastAsia="Times New Roman" w:hAnsi="Times New Roman" w:cs="Times New Roman"/>
          <w:noProof/>
          <w:kern w:val="36"/>
          <w:sz w:val="24"/>
          <w:szCs w:val="24"/>
        </w:rPr>
        <w:t>Visoka tehnička škola strukovnih studija ove nedelje domaćin je prvog "Multimedia kampa". U dvojezičnom kampu namenjenom strednjoškolcima učestvuje oko 40 đaka sa teritorije Vojvodine i iz Segedina. Tokom petodnevnog programa učenici pohađaju radionice video montaže, obrade fotografija i izrade web sajtova.</w:t>
      </w:r>
      <w:r>
        <w:rPr>
          <w:rFonts w:ascii="Times New Roman" w:eastAsia="Times New Roman" w:hAnsi="Times New Roman" w:cs="Times New Roman"/>
          <w:noProof/>
          <w:kern w:val="36"/>
          <w:sz w:val="24"/>
          <w:szCs w:val="24"/>
        </w:rPr>
        <w:t xml:space="preserve"> </w:t>
      </w:r>
      <w:r w:rsidRPr="00DB1335">
        <w:rPr>
          <w:rFonts w:ascii="Times New Roman" w:eastAsia="Times New Roman" w:hAnsi="Times New Roman" w:cs="Times New Roman"/>
          <w:noProof/>
          <w:kern w:val="36"/>
          <w:sz w:val="24"/>
          <w:szCs w:val="24"/>
        </w:rPr>
        <w:t>U prvom "Multimedia kamp"-u učešće je uzelo 40 srednjoškolaca sa teritorije Vojvodine. Kamp je delom i internacionalni, jer dva učesnika dolaze iz Segedina, a jedan čak iz Toronta. Interesovanje i ljubav prema fotografiji i web dizajnu je zajednička nit koja je srednjoškolce spojila u petodnevnom kreativnom druženju.</w:t>
      </w:r>
    </w:p>
    <w:p w:rsidR="00DB1335" w:rsidRPr="00DB1335" w:rsidRDefault="00DB1335" w:rsidP="00DB1335">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B1335">
        <w:rPr>
          <w:rFonts w:ascii="Times New Roman" w:eastAsia="Times New Roman" w:hAnsi="Times New Roman" w:cs="Times New Roman"/>
          <w:noProof/>
          <w:kern w:val="36"/>
          <w:sz w:val="24"/>
          <w:szCs w:val="24"/>
        </w:rPr>
        <w:t>U okviru petodnevnog kampa srednjoškolci će kroz učešće u radionicama obrade fotografija, video montaže i izrade web sajtova biti obučeni da postavljaju materijal na internet u obliku koji je najpoželjniji. Pored teorijskog i praktičnog dela obuke, za đake su osmišljeni i brojni zabavni sadržaji u cilju podsticanja vršnjačkog druženja i ispunjavanja slobodnog vremena edukativnim sadržajima u toku školskog raspusta.</w:t>
      </w:r>
      <w:r>
        <w:rPr>
          <w:rFonts w:ascii="Times New Roman" w:eastAsia="Times New Roman" w:hAnsi="Times New Roman" w:cs="Times New Roman"/>
          <w:noProof/>
          <w:kern w:val="36"/>
          <w:sz w:val="24"/>
          <w:szCs w:val="24"/>
        </w:rPr>
        <w:t xml:space="preserve"> </w:t>
      </w:r>
      <w:r w:rsidRPr="00DB1335">
        <w:rPr>
          <w:rFonts w:ascii="Times New Roman" w:eastAsia="Times New Roman" w:hAnsi="Times New Roman" w:cs="Times New Roman"/>
          <w:noProof/>
          <w:kern w:val="36"/>
          <w:sz w:val="24"/>
          <w:szCs w:val="24"/>
        </w:rPr>
        <w:t>Besplatan "Multimedia kamp" za srednjoškolce će biti završen sutra. A rezultate usvojenog znanja moći ćemo da vidimo krajem septembra, na izložbi fotografija i videomaterijala, koja će biti predstavljena u vestibilu Gradske kuće.</w:t>
      </w:r>
      <w:r w:rsidRPr="00DB1335">
        <w:rPr>
          <w:rFonts w:ascii="Times New Roman" w:eastAsia="Times New Roman" w:hAnsi="Times New Roman" w:cs="Times New Roman"/>
          <w:noProof/>
          <w:kern w:val="36"/>
          <w:sz w:val="24"/>
          <w:szCs w:val="24"/>
          <w:lang w:val="en-US"/>
        </w:rPr>
        <w:t xml:space="preserve"> </w:t>
      </w:r>
      <w:hyperlink r:id="rId23" w:history="1">
        <w:r w:rsidRPr="00DB1335">
          <w:rPr>
            <w:rStyle w:val="Hyperlink"/>
            <w:rFonts w:ascii="Times New Roman" w:eastAsia="Times New Roman" w:hAnsi="Times New Roman" w:cs="Times New Roman"/>
            <w:noProof/>
            <w:kern w:val="36"/>
            <w:sz w:val="24"/>
            <w:szCs w:val="24"/>
          </w:rPr>
          <w:t>https://www.youtube.com/watch?v=Urx7D4kLGVQ</w:t>
        </w:r>
      </w:hyperlink>
      <w:r w:rsidRPr="00DB1335">
        <w:rPr>
          <w:rFonts w:ascii="Times New Roman" w:eastAsia="Times New Roman" w:hAnsi="Times New Roman" w:cs="Times New Roman"/>
          <w:noProof/>
          <w:kern w:val="36"/>
          <w:sz w:val="24"/>
          <w:szCs w:val="24"/>
        </w:rPr>
        <w:t xml:space="preserve"> </w:t>
      </w:r>
    </w:p>
    <w:p w:rsidR="00DB1335" w:rsidRDefault="00DB1335"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5437FD" w:rsidRPr="00B60A52" w:rsidRDefault="005437FD" w:rsidP="005437FD">
      <w:pPr>
        <w:spacing w:after="0" w:line="240" w:lineRule="auto"/>
        <w:jc w:val="center"/>
        <w:textAlignment w:val="baseline"/>
        <w:outlineLvl w:val="0"/>
        <w:rPr>
          <w:rFonts w:ascii="Times New Roman" w:eastAsia="Times New Roman" w:hAnsi="Times New Roman" w:cs="Times New Roman"/>
          <w:b/>
          <w:noProof/>
          <w:color w:val="0000CC"/>
          <w:kern w:val="36"/>
          <w:sz w:val="28"/>
          <w:szCs w:val="24"/>
          <w:lang w:val="en-US"/>
        </w:rPr>
      </w:pPr>
      <w:r w:rsidRPr="00B60A52">
        <w:rPr>
          <w:rFonts w:ascii="Times New Roman" w:eastAsia="Times New Roman" w:hAnsi="Times New Roman" w:cs="Times New Roman"/>
          <w:b/>
          <w:noProof/>
          <w:color w:val="0000CC"/>
          <w:kern w:val="36"/>
          <w:sz w:val="28"/>
          <w:szCs w:val="24"/>
          <w:lang w:val="en-US"/>
        </w:rPr>
        <w:t>I strani studenti na arheološkim iskopavanjima kod Iđoša</w:t>
      </w:r>
    </w:p>
    <w:p w:rsidR="005437FD" w:rsidRDefault="005437FD" w:rsidP="005437FD">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5437FD" w:rsidRPr="005437FD" w:rsidRDefault="00DB1335" w:rsidP="005437FD">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005437FD" w:rsidRPr="005437FD">
        <w:rPr>
          <w:rFonts w:ascii="Times New Roman" w:eastAsia="Times New Roman" w:hAnsi="Times New Roman" w:cs="Times New Roman"/>
          <w:noProof/>
          <w:kern w:val="36"/>
          <w:sz w:val="24"/>
          <w:szCs w:val="24"/>
          <w:lang w:val="en-US"/>
        </w:rPr>
        <w:t>Na lokalitetu Gradište kod Iđoša, na severu Banata, početkom avgusta nastavljena su arheološka istraživanja tog neolitskog nalazišta u kojima učestvuju i studenti iz Irske i Engleske.</w:t>
      </w:r>
      <w:r>
        <w:rPr>
          <w:rFonts w:ascii="Times New Roman" w:eastAsia="Times New Roman" w:hAnsi="Times New Roman" w:cs="Times New Roman"/>
          <w:noProof/>
          <w:kern w:val="36"/>
          <w:sz w:val="24"/>
          <w:szCs w:val="24"/>
          <w:lang w:val="en-US"/>
        </w:rPr>
        <w:t xml:space="preserve"> </w:t>
      </w:r>
      <w:r w:rsidR="005437FD" w:rsidRPr="005437FD">
        <w:rPr>
          <w:rFonts w:ascii="Times New Roman" w:eastAsia="Times New Roman" w:hAnsi="Times New Roman" w:cs="Times New Roman"/>
          <w:noProof/>
          <w:kern w:val="36"/>
          <w:sz w:val="24"/>
          <w:szCs w:val="24"/>
          <w:lang w:val="en-US"/>
        </w:rPr>
        <w:lastRenderedPageBreak/>
        <w:t>U sklopu iskopavanja se realizuje i Letnja škola arheologije a studenti iz naše zemlje i inostranstva, upoznaće se sa radom na terenu i u terenskoj laboratoriji, kaže arheolog Neda Mirković-Marić.</w:t>
      </w:r>
      <w:r w:rsidR="005437FD">
        <w:rPr>
          <w:rFonts w:ascii="Times New Roman" w:eastAsia="Times New Roman" w:hAnsi="Times New Roman" w:cs="Times New Roman"/>
          <w:noProof/>
          <w:kern w:val="36"/>
          <w:sz w:val="24"/>
          <w:szCs w:val="24"/>
          <w:lang w:val="en-US"/>
        </w:rPr>
        <w:t xml:space="preserve"> </w:t>
      </w:r>
      <w:r w:rsidR="005437FD" w:rsidRPr="005437FD">
        <w:rPr>
          <w:rFonts w:ascii="Times New Roman" w:eastAsia="Times New Roman" w:hAnsi="Times New Roman" w:cs="Times New Roman"/>
          <w:noProof/>
          <w:kern w:val="36"/>
          <w:sz w:val="24"/>
          <w:szCs w:val="24"/>
          <w:lang w:val="en-US"/>
        </w:rPr>
        <w:t>Projekat revizionih istraživanja na tom, po oceni stručne javnosti, najznačajnijem višeslojnom lokalitetu prošle godine započeo je kikindski Narodni muzej.</w:t>
      </w:r>
    </w:p>
    <w:p w:rsidR="00886F44" w:rsidRDefault="00886F44"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BD2167" w:rsidRPr="00B60A52" w:rsidRDefault="00BD2167" w:rsidP="00BD2167">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B60A52">
        <w:rPr>
          <w:rFonts w:ascii="Times New Roman" w:eastAsia="Times New Roman" w:hAnsi="Times New Roman" w:cs="Times New Roman"/>
          <w:b/>
          <w:noProof/>
          <w:color w:val="0000CC"/>
          <w:kern w:val="36"/>
          <w:sz w:val="28"/>
          <w:szCs w:val="24"/>
        </w:rPr>
        <w:t>"The Shivas" na "Brod Teatru"</w:t>
      </w:r>
    </w:p>
    <w:p w:rsidR="00BD2167" w:rsidRDefault="00BD2167" w:rsidP="00BD2167">
      <w:pPr>
        <w:spacing w:after="0" w:line="240" w:lineRule="auto"/>
        <w:jc w:val="both"/>
        <w:textAlignment w:val="baseline"/>
        <w:outlineLvl w:val="0"/>
        <w:rPr>
          <w:rFonts w:ascii="Times New Roman" w:eastAsia="Times New Roman" w:hAnsi="Times New Roman" w:cs="Times New Roman"/>
          <w:noProof/>
          <w:kern w:val="36"/>
          <w:sz w:val="24"/>
          <w:szCs w:val="24"/>
        </w:rPr>
      </w:pPr>
    </w:p>
    <w:p w:rsidR="00BD2167" w:rsidRDefault="00BD2167" w:rsidP="00BD2167">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BD2167">
        <w:rPr>
          <w:rFonts w:ascii="Times New Roman" w:eastAsia="Times New Roman" w:hAnsi="Times New Roman" w:cs="Times New Roman"/>
          <w:noProof/>
          <w:kern w:val="36"/>
          <w:sz w:val="24"/>
          <w:szCs w:val="24"/>
        </w:rPr>
        <w:t xml:space="preserve">Na "Brod Teatru" Studenstkog kulturnog centra Novi Sad </w:t>
      </w:r>
      <w:r>
        <w:rPr>
          <w:rFonts w:ascii="Times New Roman" w:eastAsia="Times New Roman" w:hAnsi="Times New Roman" w:cs="Times New Roman"/>
          <w:noProof/>
          <w:kern w:val="36"/>
          <w:sz w:val="24"/>
          <w:szCs w:val="24"/>
        </w:rPr>
        <w:t>u utorak uveče u 21 čas koncert je održao</w:t>
      </w:r>
      <w:r w:rsidRPr="00BD2167">
        <w:rPr>
          <w:rFonts w:ascii="Times New Roman" w:eastAsia="Times New Roman" w:hAnsi="Times New Roman" w:cs="Times New Roman"/>
          <w:noProof/>
          <w:kern w:val="36"/>
          <w:sz w:val="24"/>
          <w:szCs w:val="24"/>
        </w:rPr>
        <w:t xml:space="preserve"> mla</w:t>
      </w:r>
      <w:r>
        <w:rPr>
          <w:rFonts w:ascii="Times New Roman" w:eastAsia="Times New Roman" w:hAnsi="Times New Roman" w:cs="Times New Roman"/>
          <w:noProof/>
          <w:kern w:val="36"/>
          <w:sz w:val="24"/>
          <w:szCs w:val="24"/>
        </w:rPr>
        <w:t xml:space="preserve">di američki bend "The Shivas".  </w:t>
      </w:r>
      <w:r w:rsidRPr="00BD2167">
        <w:rPr>
          <w:rFonts w:ascii="Times New Roman" w:eastAsia="Times New Roman" w:hAnsi="Times New Roman" w:cs="Times New Roman"/>
          <w:noProof/>
          <w:kern w:val="36"/>
          <w:sz w:val="24"/>
          <w:szCs w:val="24"/>
        </w:rPr>
        <w:t>Bend dolazi iz Portlanda i trenutno je na velikoj evropskoj turneji na kojoj će odražti više od 50 koncerata.</w:t>
      </w:r>
      <w:r>
        <w:rPr>
          <w:rFonts w:ascii="Times New Roman" w:eastAsia="Times New Roman" w:hAnsi="Times New Roman" w:cs="Times New Roman"/>
          <w:noProof/>
          <w:kern w:val="36"/>
          <w:sz w:val="24"/>
          <w:szCs w:val="24"/>
        </w:rPr>
        <w:t xml:space="preserve"> </w:t>
      </w:r>
      <w:r w:rsidRPr="00BD2167">
        <w:rPr>
          <w:rFonts w:ascii="Times New Roman" w:eastAsia="Times New Roman" w:hAnsi="Times New Roman" w:cs="Times New Roman"/>
          <w:noProof/>
          <w:kern w:val="36"/>
          <w:sz w:val="24"/>
          <w:szCs w:val="24"/>
        </w:rPr>
        <w:t xml:space="preserve">Ulaz je </w:t>
      </w:r>
      <w:r>
        <w:rPr>
          <w:rFonts w:ascii="Times New Roman" w:eastAsia="Times New Roman" w:hAnsi="Times New Roman" w:cs="Times New Roman"/>
          <w:noProof/>
          <w:kern w:val="36"/>
          <w:sz w:val="24"/>
          <w:szCs w:val="24"/>
        </w:rPr>
        <w:t xml:space="preserve">bio </w:t>
      </w:r>
      <w:r w:rsidRPr="00BD2167">
        <w:rPr>
          <w:rFonts w:ascii="Times New Roman" w:eastAsia="Times New Roman" w:hAnsi="Times New Roman" w:cs="Times New Roman"/>
          <w:noProof/>
          <w:kern w:val="36"/>
          <w:sz w:val="24"/>
          <w:szCs w:val="24"/>
        </w:rPr>
        <w:t>besplatan.</w:t>
      </w:r>
      <w:r>
        <w:rPr>
          <w:rFonts w:ascii="Times New Roman" w:eastAsia="Times New Roman" w:hAnsi="Times New Roman" w:cs="Times New Roman"/>
          <w:noProof/>
          <w:kern w:val="36"/>
          <w:sz w:val="24"/>
          <w:szCs w:val="24"/>
        </w:rPr>
        <w:t xml:space="preserve"> </w:t>
      </w:r>
      <w:r w:rsidRPr="00BD2167">
        <w:rPr>
          <w:rFonts w:ascii="Times New Roman" w:eastAsia="Times New Roman" w:hAnsi="Times New Roman" w:cs="Times New Roman"/>
          <w:noProof/>
          <w:kern w:val="36"/>
          <w:sz w:val="24"/>
          <w:szCs w:val="24"/>
        </w:rPr>
        <w:t>"Brod Teatar" nalazi se na Beogradskom keju u Novom Sadu, pored mosta "Duga".</w:t>
      </w:r>
    </w:p>
    <w:p w:rsidR="005437FD" w:rsidRDefault="005437FD" w:rsidP="00BD2167">
      <w:pPr>
        <w:spacing w:after="0" w:line="240" w:lineRule="auto"/>
        <w:jc w:val="both"/>
        <w:textAlignment w:val="baseline"/>
        <w:outlineLvl w:val="0"/>
        <w:rPr>
          <w:rFonts w:ascii="Times New Roman" w:eastAsia="Times New Roman" w:hAnsi="Times New Roman" w:cs="Times New Roman"/>
          <w:noProof/>
          <w:kern w:val="36"/>
          <w:sz w:val="24"/>
          <w:szCs w:val="24"/>
        </w:rPr>
      </w:pPr>
    </w:p>
    <w:p w:rsidR="005437FD" w:rsidRPr="005437FD" w:rsidRDefault="005437FD" w:rsidP="005437FD">
      <w:pPr>
        <w:spacing w:after="0" w:line="240" w:lineRule="auto"/>
        <w:jc w:val="center"/>
        <w:textAlignment w:val="baseline"/>
        <w:outlineLvl w:val="0"/>
        <w:rPr>
          <w:rFonts w:ascii="Times New Roman" w:eastAsia="Times New Roman" w:hAnsi="Times New Roman" w:cs="Times New Roman"/>
          <w:b/>
          <w:noProof/>
          <w:color w:val="FF0000"/>
          <w:kern w:val="36"/>
          <w:sz w:val="28"/>
          <w:szCs w:val="24"/>
        </w:rPr>
      </w:pPr>
      <w:r w:rsidRPr="005437FD">
        <w:rPr>
          <w:rFonts w:ascii="Times New Roman" w:eastAsia="Times New Roman" w:hAnsi="Times New Roman" w:cs="Times New Roman"/>
          <w:b/>
          <w:noProof/>
          <w:color w:val="FF0000"/>
          <w:kern w:val="36"/>
          <w:sz w:val="28"/>
          <w:szCs w:val="24"/>
        </w:rPr>
        <w:t>Master rad za 250 dinara prodaju na pijaci</w:t>
      </w:r>
    </w:p>
    <w:p w:rsidR="005437FD" w:rsidRPr="005437FD" w:rsidRDefault="005437FD" w:rsidP="005437FD">
      <w:pPr>
        <w:spacing w:after="0" w:line="240" w:lineRule="auto"/>
        <w:jc w:val="both"/>
        <w:textAlignment w:val="baseline"/>
        <w:outlineLvl w:val="0"/>
        <w:rPr>
          <w:rFonts w:ascii="Times New Roman" w:eastAsia="Times New Roman" w:hAnsi="Times New Roman" w:cs="Times New Roman"/>
          <w:noProof/>
          <w:kern w:val="36"/>
          <w:sz w:val="24"/>
          <w:szCs w:val="24"/>
        </w:rPr>
      </w:pPr>
    </w:p>
    <w:p w:rsidR="005437FD" w:rsidRDefault="00B60A52" w:rsidP="005437FD">
      <w:pPr>
        <w:spacing w:after="0" w:line="240" w:lineRule="auto"/>
        <w:jc w:val="both"/>
        <w:textAlignment w:val="baseline"/>
        <w:outlineLvl w:val="0"/>
        <w:rPr>
          <w:rFonts w:ascii="Times New Roman" w:eastAsia="Times New Roman" w:hAnsi="Times New Roman" w:cs="Times New Roman"/>
          <w:noProof/>
          <w:kern w:val="36"/>
          <w:sz w:val="24"/>
          <w:szCs w:val="24"/>
        </w:rPr>
      </w:pPr>
      <w:r w:rsidRPr="005437FD">
        <w:rPr>
          <w:rFonts w:ascii="Times New Roman" w:eastAsia="Times New Roman" w:hAnsi="Times New Roman" w:cs="Times New Roman"/>
          <w:noProof/>
          <w:kern w:val="36"/>
          <w:sz w:val="24"/>
          <w:szCs w:val="24"/>
          <w:lang w:eastAsia="sr-Latn-RS"/>
        </w:rPr>
        <w:drawing>
          <wp:anchor distT="0" distB="0" distL="114300" distR="114300" simplePos="0" relativeHeight="251669504" behindDoc="0" locked="0" layoutInCell="1" allowOverlap="1" wp14:anchorId="0D2AFECC" wp14:editId="457D9626">
            <wp:simplePos x="0" y="0"/>
            <wp:positionH relativeFrom="column">
              <wp:posOffset>-28575</wp:posOffset>
            </wp:positionH>
            <wp:positionV relativeFrom="paragraph">
              <wp:posOffset>7620</wp:posOffset>
            </wp:positionV>
            <wp:extent cx="1095375" cy="675005"/>
            <wp:effectExtent l="0" t="0" r="9525" b="0"/>
            <wp:wrapSquare wrapText="bothSides"/>
            <wp:docPr id="11" name="Picture 11" descr="https://scontent-vie1-1.xx.fbcdn.net/hphotos-xpf1/v/t1.0-9/q89/p403x403/11899768_926922220711414_3148773696165580669_n.jpg?oh=c2b2586d1fb62ac421fe1c030213f834&amp;oe=56455B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content-vie1-1.xx.fbcdn.net/hphotos-xpf1/v/t1.0-9/q89/p403x403/11899768_926922220711414_3148773696165580669_n.jpg?oh=c2b2586d1fb62ac421fe1c030213f834&amp;oe=56455BA6"/>
                    <pic:cNvPicPr>
                      <a:picLocks noChangeAspect="1" noChangeArrowheads="1"/>
                    </pic:cNvPicPr>
                  </pic:nvPicPr>
                  <pic:blipFill rotWithShape="1">
                    <a:blip r:embed="rId24" cstate="email">
                      <a:extLst>
                        <a:ext uri="{28A0092B-C50C-407E-A947-70E740481C1C}">
                          <a14:useLocalDpi xmlns:a14="http://schemas.microsoft.com/office/drawing/2010/main"/>
                        </a:ext>
                      </a:extLst>
                    </a:blip>
                    <a:srcRect/>
                    <a:stretch/>
                  </pic:blipFill>
                  <pic:spPr bwMode="auto">
                    <a:xfrm>
                      <a:off x="0" y="0"/>
                      <a:ext cx="1095375" cy="6750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437FD">
        <w:rPr>
          <w:rFonts w:ascii="Times New Roman" w:eastAsia="Times New Roman" w:hAnsi="Times New Roman" w:cs="Times New Roman"/>
          <w:noProof/>
          <w:kern w:val="36"/>
          <w:sz w:val="24"/>
          <w:szCs w:val="24"/>
        </w:rPr>
        <w:tab/>
      </w:r>
      <w:r w:rsidR="005437FD" w:rsidRPr="005437FD">
        <w:rPr>
          <w:rFonts w:ascii="Times New Roman" w:eastAsia="Times New Roman" w:hAnsi="Times New Roman" w:cs="Times New Roman"/>
          <w:noProof/>
          <w:kern w:val="36"/>
          <w:sz w:val="24"/>
          <w:szCs w:val="24"/>
        </w:rPr>
        <w:t>Na pijaci u Novom Sadu može da se kupi i m</w:t>
      </w:r>
      <w:r w:rsidR="005437FD">
        <w:rPr>
          <w:rFonts w:ascii="Times New Roman" w:eastAsia="Times New Roman" w:hAnsi="Times New Roman" w:cs="Times New Roman"/>
          <w:noProof/>
          <w:kern w:val="36"/>
          <w:sz w:val="24"/>
          <w:szCs w:val="24"/>
        </w:rPr>
        <w:t xml:space="preserve">aster rad - za samo 250 dinara. </w:t>
      </w:r>
      <w:r w:rsidR="005437FD" w:rsidRPr="005437FD">
        <w:rPr>
          <w:rFonts w:ascii="Times New Roman" w:eastAsia="Times New Roman" w:hAnsi="Times New Roman" w:cs="Times New Roman"/>
          <w:noProof/>
          <w:kern w:val="36"/>
          <w:sz w:val="24"/>
          <w:szCs w:val="24"/>
        </w:rPr>
        <w:t xml:space="preserve"> Kada odete na novosadsku poznatu pijacu Najlon, svaša možete da nađete, pa i master rad. Cenjen fakultet, priznat profesor, aktuelna tema i sve to za 250 din.</w:t>
      </w:r>
    </w:p>
    <w:p w:rsidR="00BD2167" w:rsidRDefault="00BD2167"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57658A" w:rsidRPr="0057658A" w:rsidRDefault="0057658A" w:rsidP="0057658A">
      <w:pPr>
        <w:spacing w:after="0" w:line="240" w:lineRule="auto"/>
        <w:jc w:val="center"/>
        <w:textAlignment w:val="baseline"/>
        <w:outlineLvl w:val="0"/>
        <w:rPr>
          <w:rFonts w:ascii="Times New Roman" w:eastAsia="Times New Roman" w:hAnsi="Times New Roman" w:cs="Times New Roman"/>
          <w:b/>
          <w:noProof/>
          <w:color w:val="FF0000"/>
          <w:kern w:val="36"/>
          <w:sz w:val="28"/>
          <w:szCs w:val="24"/>
        </w:rPr>
      </w:pPr>
      <w:r w:rsidRPr="0057658A">
        <w:rPr>
          <w:rFonts w:ascii="Times New Roman" w:eastAsia="Times New Roman" w:hAnsi="Times New Roman" w:cs="Times New Roman"/>
          <w:b/>
          <w:noProof/>
          <w:color w:val="FF0000"/>
          <w:kern w:val="36"/>
          <w:sz w:val="28"/>
          <w:szCs w:val="24"/>
        </w:rPr>
        <w:t>Unicef: U sukobima u Jemenu poginulo 400 dece</w:t>
      </w:r>
    </w:p>
    <w:p w:rsidR="0057658A" w:rsidRDefault="0057658A" w:rsidP="0057658A">
      <w:pPr>
        <w:spacing w:after="0" w:line="240" w:lineRule="auto"/>
        <w:jc w:val="both"/>
        <w:textAlignment w:val="baseline"/>
        <w:outlineLvl w:val="0"/>
        <w:rPr>
          <w:rFonts w:ascii="Times New Roman" w:eastAsia="Times New Roman" w:hAnsi="Times New Roman" w:cs="Times New Roman"/>
          <w:noProof/>
          <w:kern w:val="36"/>
          <w:sz w:val="24"/>
          <w:szCs w:val="24"/>
        </w:rPr>
      </w:pPr>
    </w:p>
    <w:p w:rsidR="0057658A" w:rsidRDefault="0057658A" w:rsidP="0057658A">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57658A">
        <w:rPr>
          <w:rFonts w:ascii="Times New Roman" w:eastAsia="Times New Roman" w:hAnsi="Times New Roman" w:cs="Times New Roman"/>
          <w:noProof/>
          <w:kern w:val="36"/>
          <w:sz w:val="24"/>
          <w:szCs w:val="24"/>
        </w:rPr>
        <w:t>U sukobima u Jemenu poginulo je skoro 400 dece od kraja marta, a isto toliko su regrutovale oružane grupe, navodi se u najnovijem izvešt</w:t>
      </w:r>
      <w:r>
        <w:rPr>
          <w:rFonts w:ascii="Times New Roman" w:eastAsia="Times New Roman" w:hAnsi="Times New Roman" w:cs="Times New Roman"/>
          <w:noProof/>
          <w:kern w:val="36"/>
          <w:sz w:val="24"/>
          <w:szCs w:val="24"/>
        </w:rPr>
        <w:t xml:space="preserve">aju Agencije UN za decu Unicef. </w:t>
      </w:r>
      <w:r w:rsidRPr="0057658A">
        <w:rPr>
          <w:rFonts w:ascii="Times New Roman" w:eastAsia="Times New Roman" w:hAnsi="Times New Roman" w:cs="Times New Roman"/>
          <w:noProof/>
          <w:kern w:val="36"/>
          <w:sz w:val="24"/>
          <w:szCs w:val="24"/>
        </w:rPr>
        <w:t>Unicef je upozorio da se ne nazire rešenje za sukobe u Jemenu, gde se koalicione snage, predvođene Saudijskom Arabijom, od kraja marta bo</w:t>
      </w:r>
      <w:r>
        <w:rPr>
          <w:rFonts w:ascii="Times New Roman" w:eastAsia="Times New Roman" w:hAnsi="Times New Roman" w:cs="Times New Roman"/>
          <w:noProof/>
          <w:kern w:val="36"/>
          <w:sz w:val="24"/>
          <w:szCs w:val="24"/>
        </w:rPr>
        <w:t xml:space="preserve">re protiv šiitskih pobunjenika. </w:t>
      </w:r>
      <w:r w:rsidRPr="0057658A">
        <w:rPr>
          <w:rFonts w:ascii="Times New Roman" w:eastAsia="Times New Roman" w:hAnsi="Times New Roman" w:cs="Times New Roman"/>
          <w:noProof/>
          <w:kern w:val="36"/>
          <w:sz w:val="24"/>
          <w:szCs w:val="24"/>
        </w:rPr>
        <w:t>U izveštaju Unicefa se navodi da je 398 dece poginulo, 377 regrutovano za borbe, a 1,3 miliona je napustilo domove i ukazuje da bi br</w:t>
      </w:r>
      <w:r>
        <w:rPr>
          <w:rFonts w:ascii="Times New Roman" w:eastAsia="Times New Roman" w:hAnsi="Times New Roman" w:cs="Times New Roman"/>
          <w:noProof/>
          <w:kern w:val="36"/>
          <w:sz w:val="24"/>
          <w:szCs w:val="24"/>
        </w:rPr>
        <w:t xml:space="preserve">oj mrtvih mogao da bude i veći. </w:t>
      </w:r>
      <w:r w:rsidRPr="0057658A">
        <w:rPr>
          <w:rFonts w:ascii="Times New Roman" w:eastAsia="Times New Roman" w:hAnsi="Times New Roman" w:cs="Times New Roman"/>
          <w:noProof/>
          <w:kern w:val="36"/>
          <w:sz w:val="24"/>
          <w:szCs w:val="24"/>
        </w:rPr>
        <w:t>Prema podacima UN, najmanje 1.950 civila je poginulo u su</w:t>
      </w:r>
      <w:r>
        <w:rPr>
          <w:rFonts w:ascii="Times New Roman" w:eastAsia="Times New Roman" w:hAnsi="Times New Roman" w:cs="Times New Roman"/>
          <w:noProof/>
          <w:kern w:val="36"/>
          <w:sz w:val="24"/>
          <w:szCs w:val="24"/>
        </w:rPr>
        <w:t xml:space="preserve">kobima, prenela je agencija AP. </w:t>
      </w:r>
      <w:r w:rsidRPr="0057658A">
        <w:rPr>
          <w:rFonts w:ascii="Times New Roman" w:eastAsia="Times New Roman" w:hAnsi="Times New Roman" w:cs="Times New Roman"/>
          <w:noProof/>
          <w:kern w:val="36"/>
          <w:sz w:val="24"/>
          <w:szCs w:val="24"/>
        </w:rPr>
        <w:t xml:space="preserve">Unicef je istakao da je za oko 10 miliona dece, što je polovina populacije u Jemenu, neophodna hitna </w:t>
      </w:r>
      <w:r>
        <w:rPr>
          <w:rFonts w:ascii="Times New Roman" w:eastAsia="Times New Roman" w:hAnsi="Times New Roman" w:cs="Times New Roman"/>
          <w:noProof/>
          <w:kern w:val="36"/>
          <w:sz w:val="24"/>
          <w:szCs w:val="24"/>
        </w:rPr>
        <w:t xml:space="preserve">humanitarna pomoć. </w:t>
      </w:r>
      <w:r w:rsidRPr="0057658A">
        <w:rPr>
          <w:rFonts w:ascii="Times New Roman" w:eastAsia="Times New Roman" w:hAnsi="Times New Roman" w:cs="Times New Roman"/>
          <w:noProof/>
          <w:kern w:val="36"/>
          <w:sz w:val="24"/>
          <w:szCs w:val="24"/>
        </w:rPr>
        <w:t>Navodi se da je ugroženo i više od pola miliona trudnica u oblastima Jem</w:t>
      </w:r>
      <w:r>
        <w:rPr>
          <w:rFonts w:ascii="Times New Roman" w:eastAsia="Times New Roman" w:hAnsi="Times New Roman" w:cs="Times New Roman"/>
          <w:noProof/>
          <w:kern w:val="36"/>
          <w:sz w:val="24"/>
          <w:szCs w:val="24"/>
        </w:rPr>
        <w:t>ena najviše pogođenim sukobima.</w:t>
      </w:r>
    </w:p>
    <w:p w:rsidR="00EB3EFC" w:rsidRDefault="0057658A" w:rsidP="0057658A">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57658A">
        <w:rPr>
          <w:rFonts w:ascii="Times New Roman" w:eastAsia="Times New Roman" w:hAnsi="Times New Roman" w:cs="Times New Roman"/>
          <w:noProof/>
          <w:kern w:val="36"/>
          <w:sz w:val="24"/>
          <w:szCs w:val="24"/>
        </w:rPr>
        <w:t xml:space="preserve">Organizacija za ljudska prava Amnesti Internešenel (AI) upozorila je </w:t>
      </w:r>
      <w:r>
        <w:rPr>
          <w:rFonts w:ascii="Times New Roman" w:eastAsia="Times New Roman" w:hAnsi="Times New Roman" w:cs="Times New Roman"/>
          <w:noProof/>
          <w:kern w:val="36"/>
          <w:sz w:val="24"/>
          <w:szCs w:val="24"/>
        </w:rPr>
        <w:t>prek</w:t>
      </w:r>
      <w:r w:rsidRPr="0057658A">
        <w:rPr>
          <w:rFonts w:ascii="Times New Roman" w:eastAsia="Times New Roman" w:hAnsi="Times New Roman" w:cs="Times New Roman"/>
          <w:noProof/>
          <w:kern w:val="36"/>
          <w:sz w:val="24"/>
          <w:szCs w:val="24"/>
        </w:rPr>
        <w:t>juče da su vazdušni udari koalicionih snaga protiv šiitskih pobunjenika u Jemenu ostavili su za sobom</w:t>
      </w:r>
      <w:r>
        <w:rPr>
          <w:rFonts w:ascii="Times New Roman" w:eastAsia="Times New Roman" w:hAnsi="Times New Roman" w:cs="Times New Roman"/>
          <w:noProof/>
          <w:kern w:val="36"/>
          <w:sz w:val="24"/>
          <w:szCs w:val="24"/>
        </w:rPr>
        <w:t xml:space="preserve"> „krvav trag stradanja civila”. </w:t>
      </w:r>
      <w:r w:rsidRPr="0057658A">
        <w:rPr>
          <w:rFonts w:ascii="Times New Roman" w:eastAsia="Times New Roman" w:hAnsi="Times New Roman" w:cs="Times New Roman"/>
          <w:noProof/>
          <w:kern w:val="36"/>
          <w:sz w:val="24"/>
          <w:szCs w:val="24"/>
        </w:rPr>
        <w:t>U izveštaju AI stoji da postoji mogućnost da su svi učesnici u ko</w:t>
      </w:r>
      <w:r>
        <w:rPr>
          <w:rFonts w:ascii="Times New Roman" w:eastAsia="Times New Roman" w:hAnsi="Times New Roman" w:cs="Times New Roman"/>
          <w:noProof/>
          <w:kern w:val="36"/>
          <w:sz w:val="24"/>
          <w:szCs w:val="24"/>
        </w:rPr>
        <w:t xml:space="preserve">nfliktu počinili ratne zločine. </w:t>
      </w:r>
      <w:r w:rsidRPr="0057658A">
        <w:rPr>
          <w:rFonts w:ascii="Times New Roman" w:eastAsia="Times New Roman" w:hAnsi="Times New Roman" w:cs="Times New Roman"/>
          <w:noProof/>
          <w:kern w:val="36"/>
          <w:sz w:val="24"/>
          <w:szCs w:val="24"/>
        </w:rPr>
        <w:t>Dokument na 30 stranica istražuje osam udara koalicionih snaga tokom juna i jula, u kojima je poginula 141 osoba - većinom ž</w:t>
      </w:r>
      <w:r>
        <w:rPr>
          <w:rFonts w:ascii="Times New Roman" w:eastAsia="Times New Roman" w:hAnsi="Times New Roman" w:cs="Times New Roman"/>
          <w:noProof/>
          <w:kern w:val="36"/>
          <w:sz w:val="24"/>
          <w:szCs w:val="24"/>
        </w:rPr>
        <w:t xml:space="preserve">ene i deca, preneo je Bi-Bi-Si. </w:t>
      </w:r>
      <w:r w:rsidRPr="0057658A">
        <w:rPr>
          <w:rFonts w:ascii="Times New Roman" w:eastAsia="Times New Roman" w:hAnsi="Times New Roman" w:cs="Times New Roman"/>
          <w:noProof/>
          <w:kern w:val="36"/>
          <w:sz w:val="24"/>
          <w:szCs w:val="24"/>
        </w:rPr>
        <w:t>„Izveštaj oslikava u mučnim detaljima jeziv i krvav trag smrti i razaranja u Taizu i Adenu od nezakonitih napada, koji bi mogli da predstavljaju ratne zločine, svih učesnika”, izjavila je Donatela Rovera iz AI.</w:t>
      </w:r>
    </w:p>
    <w:p w:rsidR="00EB3EFC" w:rsidRDefault="00EB3EFC" w:rsidP="00764607">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Pr="00B60A52" w:rsidRDefault="00B60A52" w:rsidP="00886F44">
      <w:pPr>
        <w:spacing w:after="0" w:line="240" w:lineRule="auto"/>
        <w:jc w:val="center"/>
        <w:textAlignment w:val="baseline"/>
        <w:outlineLvl w:val="0"/>
        <w:rPr>
          <w:rFonts w:ascii="Times New Roman" w:eastAsia="Times New Roman" w:hAnsi="Times New Roman" w:cs="Times New Roman"/>
          <w:b/>
          <w:noProof/>
          <w:color w:val="FF0000"/>
          <w:kern w:val="36"/>
          <w:sz w:val="28"/>
          <w:szCs w:val="24"/>
        </w:rPr>
      </w:pPr>
      <w:r w:rsidRPr="00B60A52">
        <w:rPr>
          <w:rFonts w:ascii="Times New Roman" w:eastAsia="Times New Roman" w:hAnsi="Times New Roman" w:cs="Times New Roman"/>
          <w:b/>
          <w:noProof/>
          <w:color w:val="FF0000"/>
          <w:kern w:val="36"/>
          <w:sz w:val="28"/>
          <w:szCs w:val="24"/>
        </w:rPr>
        <w:t>Selaković</w:t>
      </w:r>
      <w:r>
        <w:rPr>
          <w:rFonts w:ascii="Times New Roman" w:eastAsia="Times New Roman" w:hAnsi="Times New Roman" w:cs="Times New Roman"/>
          <w:b/>
          <w:noProof/>
          <w:color w:val="FF0000"/>
          <w:kern w:val="36"/>
          <w:sz w:val="28"/>
          <w:szCs w:val="24"/>
        </w:rPr>
        <w:t xml:space="preserve">: </w:t>
      </w:r>
      <w:r w:rsidR="00886F44" w:rsidRPr="00B60A52">
        <w:rPr>
          <w:rFonts w:ascii="Times New Roman" w:eastAsia="Times New Roman" w:hAnsi="Times New Roman" w:cs="Times New Roman"/>
          <w:b/>
          <w:noProof/>
          <w:color w:val="FF0000"/>
          <w:kern w:val="36"/>
          <w:sz w:val="28"/>
          <w:szCs w:val="24"/>
        </w:rPr>
        <w:t xml:space="preserve">"Nedopustiva uzdržanost Brisela na zabranu ćirilice" </w:t>
      </w:r>
    </w:p>
    <w:p w:rsidR="00886F44" w:rsidRPr="00886F44" w:rsidRDefault="00886F44" w:rsidP="00886F44">
      <w:pPr>
        <w:spacing w:after="0" w:line="240" w:lineRule="auto"/>
        <w:jc w:val="both"/>
        <w:textAlignment w:val="baseline"/>
        <w:outlineLvl w:val="0"/>
        <w:rPr>
          <w:rFonts w:ascii="Times New Roman" w:eastAsia="Times New Roman" w:hAnsi="Times New Roman" w:cs="Times New Roman"/>
          <w:noProof/>
          <w:kern w:val="36"/>
          <w:sz w:val="24"/>
          <w:szCs w:val="24"/>
        </w:rPr>
      </w:pPr>
    </w:p>
    <w:p w:rsidR="00886F44" w:rsidRDefault="00886F44" w:rsidP="00886F4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886F44">
        <w:rPr>
          <w:rFonts w:ascii="Times New Roman" w:eastAsia="Times New Roman" w:hAnsi="Times New Roman" w:cs="Times New Roman"/>
          <w:noProof/>
          <w:kern w:val="36"/>
          <w:sz w:val="24"/>
          <w:szCs w:val="24"/>
        </w:rPr>
        <w:t>Ministar pravde Nikola Selaković kaže za RTS da je nedopustiv stav Brisela da nije nadležan o kršenju ljudskih prava u zemlji koja je članica EU, a insistira na toj nadležnosti kada</w:t>
      </w:r>
      <w:r>
        <w:rPr>
          <w:rFonts w:ascii="Times New Roman" w:eastAsia="Times New Roman" w:hAnsi="Times New Roman" w:cs="Times New Roman"/>
          <w:noProof/>
          <w:kern w:val="36"/>
          <w:sz w:val="24"/>
          <w:szCs w:val="24"/>
        </w:rPr>
        <w:t xml:space="preserve"> je reč o državama kandidatima. </w:t>
      </w:r>
      <w:r w:rsidRPr="00886F44">
        <w:rPr>
          <w:rFonts w:ascii="Times New Roman" w:eastAsia="Times New Roman" w:hAnsi="Times New Roman" w:cs="Times New Roman"/>
          <w:noProof/>
          <w:kern w:val="36"/>
          <w:sz w:val="24"/>
          <w:szCs w:val="24"/>
        </w:rPr>
        <w:t>Nikola Selaković je, gostujući u Dnevniku RTS-a, rekao da je reagovanje na ukidanje ćirilice u</w:t>
      </w:r>
      <w:r>
        <w:rPr>
          <w:rFonts w:ascii="Times New Roman" w:eastAsia="Times New Roman" w:hAnsi="Times New Roman" w:cs="Times New Roman"/>
          <w:noProof/>
          <w:kern w:val="36"/>
          <w:sz w:val="24"/>
          <w:szCs w:val="24"/>
        </w:rPr>
        <w:t xml:space="preserve"> Vukovaru pitanje pristojnosti. </w:t>
      </w:r>
      <w:r w:rsidRPr="00886F44">
        <w:rPr>
          <w:rFonts w:ascii="Times New Roman" w:eastAsia="Times New Roman" w:hAnsi="Times New Roman" w:cs="Times New Roman"/>
          <w:noProof/>
          <w:kern w:val="36"/>
          <w:sz w:val="24"/>
          <w:szCs w:val="24"/>
        </w:rPr>
        <w:t xml:space="preserve">"Svako se pita kako je moguće da EU kaže da nema nikakve nadležnosti u ovoj oblasti kada je reč o državi članici, a kada neko </w:t>
      </w:r>
      <w:r w:rsidRPr="00886F44">
        <w:rPr>
          <w:rFonts w:ascii="Times New Roman" w:eastAsia="Times New Roman" w:hAnsi="Times New Roman" w:cs="Times New Roman"/>
          <w:noProof/>
          <w:kern w:val="36"/>
          <w:sz w:val="24"/>
          <w:szCs w:val="24"/>
        </w:rPr>
        <w:lastRenderedPageBreak/>
        <w:t>želi da postane članica itekako ima nadležnosti. Ovo je pitanje pristojnosti i rekao bih jednog civilizovanog odnosa prema pravima jedn</w:t>
      </w:r>
      <w:r>
        <w:rPr>
          <w:rFonts w:ascii="Times New Roman" w:eastAsia="Times New Roman" w:hAnsi="Times New Roman" w:cs="Times New Roman"/>
          <w:noProof/>
          <w:kern w:val="36"/>
          <w:sz w:val="24"/>
          <w:szCs w:val="24"/>
        </w:rPr>
        <w:t xml:space="preserve">og naroda", rekao je Selaković. </w:t>
      </w:r>
      <w:r w:rsidRPr="00886F44">
        <w:rPr>
          <w:rFonts w:ascii="Times New Roman" w:eastAsia="Times New Roman" w:hAnsi="Times New Roman" w:cs="Times New Roman"/>
          <w:noProof/>
          <w:kern w:val="36"/>
          <w:sz w:val="24"/>
          <w:szCs w:val="24"/>
        </w:rPr>
        <w:t>Dodao je da EU ipak nije jedina međunarodna ad</w:t>
      </w:r>
      <w:r>
        <w:rPr>
          <w:rFonts w:ascii="Times New Roman" w:eastAsia="Times New Roman" w:hAnsi="Times New Roman" w:cs="Times New Roman"/>
          <w:noProof/>
          <w:kern w:val="36"/>
          <w:sz w:val="24"/>
          <w:szCs w:val="24"/>
        </w:rPr>
        <w:t>resa na koju treba da zakucamo.</w:t>
      </w:r>
    </w:p>
    <w:p w:rsidR="00EB3EFC" w:rsidRDefault="00886F44" w:rsidP="00886F4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886F44">
        <w:rPr>
          <w:rFonts w:ascii="Times New Roman" w:eastAsia="Times New Roman" w:hAnsi="Times New Roman" w:cs="Times New Roman"/>
          <w:noProof/>
          <w:kern w:val="36"/>
          <w:sz w:val="24"/>
          <w:szCs w:val="24"/>
        </w:rPr>
        <w:t xml:space="preserve">"Tu je i Savet Evrope, kao najstarija insitucija za zaštitu ljudskih prava, tu je i visoki komesar OEBS-a za zaštitu prava manjina. I na svaku adresu treba da zakucamo i kažemo da je nedopustivo ponašati se prema Srbima kao prema boks vreći, ili džaku u koji će da šutira svako </w:t>
      </w:r>
      <w:r>
        <w:rPr>
          <w:rFonts w:ascii="Times New Roman" w:eastAsia="Times New Roman" w:hAnsi="Times New Roman" w:cs="Times New Roman"/>
          <w:noProof/>
          <w:kern w:val="36"/>
          <w:sz w:val="24"/>
          <w:szCs w:val="24"/>
        </w:rPr>
        <w:t xml:space="preserve">ko stigne", rekao je Selaković. </w:t>
      </w:r>
      <w:r w:rsidRPr="00886F44">
        <w:rPr>
          <w:rFonts w:ascii="Times New Roman" w:eastAsia="Times New Roman" w:hAnsi="Times New Roman" w:cs="Times New Roman"/>
          <w:noProof/>
          <w:kern w:val="36"/>
          <w:sz w:val="24"/>
          <w:szCs w:val="24"/>
        </w:rPr>
        <w:t>Istakao je da će se Srbija obratiti svim međunarodnim institu</w:t>
      </w:r>
      <w:r>
        <w:rPr>
          <w:rFonts w:ascii="Times New Roman" w:eastAsia="Times New Roman" w:hAnsi="Times New Roman" w:cs="Times New Roman"/>
          <w:noProof/>
          <w:kern w:val="36"/>
          <w:sz w:val="24"/>
          <w:szCs w:val="24"/>
        </w:rPr>
        <w:t xml:space="preserve">cijama jer je to njena dužnost. </w:t>
      </w:r>
      <w:r w:rsidRPr="00886F44">
        <w:rPr>
          <w:rFonts w:ascii="Times New Roman" w:eastAsia="Times New Roman" w:hAnsi="Times New Roman" w:cs="Times New Roman"/>
          <w:noProof/>
          <w:kern w:val="36"/>
          <w:sz w:val="24"/>
          <w:szCs w:val="24"/>
        </w:rPr>
        <w:t>"Srbiji je ćirilicu ukidao svako ko je želeo da je uništi, ćirilica je zabranjivana tokom Prvog i Drugog svetskog rata. Ja lično jesam veliki pobornik ćirilice, ali bih prvi ustao kada bi neko lomio ćirilične table", naglasio je Selaković.</w:t>
      </w:r>
    </w:p>
    <w:p w:rsidR="005437FD" w:rsidRDefault="005437FD" w:rsidP="00886F44">
      <w:pPr>
        <w:spacing w:after="0" w:line="240" w:lineRule="auto"/>
        <w:jc w:val="both"/>
        <w:textAlignment w:val="baseline"/>
        <w:outlineLvl w:val="0"/>
        <w:rPr>
          <w:rFonts w:ascii="Times New Roman" w:eastAsia="Times New Roman" w:hAnsi="Times New Roman" w:cs="Times New Roman"/>
          <w:noProof/>
          <w:kern w:val="36"/>
          <w:sz w:val="24"/>
          <w:szCs w:val="24"/>
        </w:rPr>
      </w:pPr>
    </w:p>
    <w:p w:rsidR="00DB1335" w:rsidRDefault="005437FD" w:rsidP="005437FD">
      <w:pPr>
        <w:spacing w:after="0" w:line="240" w:lineRule="auto"/>
        <w:jc w:val="center"/>
        <w:textAlignment w:val="baseline"/>
        <w:outlineLvl w:val="0"/>
        <w:rPr>
          <w:rFonts w:ascii="Times New Roman" w:eastAsia="Times New Roman" w:hAnsi="Times New Roman" w:cs="Times New Roman"/>
          <w:b/>
          <w:noProof/>
          <w:color w:val="9900CC"/>
          <w:kern w:val="36"/>
          <w:sz w:val="28"/>
          <w:szCs w:val="24"/>
          <w:lang w:val="en-US"/>
        </w:rPr>
      </w:pPr>
      <w:r w:rsidRPr="00B60A52">
        <w:rPr>
          <w:rFonts w:ascii="Times New Roman" w:eastAsia="Times New Roman" w:hAnsi="Times New Roman" w:cs="Times New Roman"/>
          <w:b/>
          <w:noProof/>
          <w:color w:val="9900CC"/>
          <w:kern w:val="36"/>
          <w:sz w:val="28"/>
          <w:szCs w:val="24"/>
          <w:lang w:val="en-US"/>
        </w:rPr>
        <w:t xml:space="preserve">Elton Džon kritikovao gradonačelnika Venecije </w:t>
      </w:r>
    </w:p>
    <w:p w:rsidR="005437FD" w:rsidRPr="00B60A52" w:rsidRDefault="005437FD" w:rsidP="005437FD">
      <w:pPr>
        <w:spacing w:after="0" w:line="240" w:lineRule="auto"/>
        <w:jc w:val="center"/>
        <w:textAlignment w:val="baseline"/>
        <w:outlineLvl w:val="0"/>
        <w:rPr>
          <w:rFonts w:ascii="Times New Roman" w:eastAsia="Times New Roman" w:hAnsi="Times New Roman" w:cs="Times New Roman"/>
          <w:b/>
          <w:noProof/>
          <w:color w:val="9900CC"/>
          <w:kern w:val="36"/>
          <w:sz w:val="28"/>
          <w:szCs w:val="24"/>
          <w:lang w:val="en-US"/>
        </w:rPr>
      </w:pPr>
      <w:r w:rsidRPr="00B60A52">
        <w:rPr>
          <w:rFonts w:ascii="Times New Roman" w:eastAsia="Times New Roman" w:hAnsi="Times New Roman" w:cs="Times New Roman"/>
          <w:b/>
          <w:noProof/>
          <w:color w:val="9900CC"/>
          <w:kern w:val="36"/>
          <w:sz w:val="28"/>
          <w:szCs w:val="24"/>
          <w:lang w:val="en-US"/>
        </w:rPr>
        <w:t>zbog povlačenja knjiga</w:t>
      </w:r>
      <w:r w:rsidR="00DB1335">
        <w:rPr>
          <w:rFonts w:ascii="Times New Roman" w:eastAsia="Times New Roman" w:hAnsi="Times New Roman" w:cs="Times New Roman"/>
          <w:b/>
          <w:noProof/>
          <w:color w:val="9900CC"/>
          <w:kern w:val="36"/>
          <w:sz w:val="28"/>
          <w:szCs w:val="24"/>
          <w:lang w:val="en-US"/>
        </w:rPr>
        <w:t xml:space="preserve"> o </w:t>
      </w:r>
      <w:r w:rsidR="00DB1335" w:rsidRPr="00DB1335">
        <w:rPr>
          <w:rFonts w:ascii="Times New Roman" w:eastAsia="Times New Roman" w:hAnsi="Times New Roman" w:cs="Times New Roman"/>
          <w:b/>
          <w:noProof/>
          <w:color w:val="9900CC"/>
          <w:kern w:val="36"/>
          <w:sz w:val="28"/>
          <w:szCs w:val="24"/>
          <w:lang w:val="en-US"/>
        </w:rPr>
        <w:t>istopolno</w:t>
      </w:r>
      <w:r w:rsidR="00DB1335">
        <w:rPr>
          <w:rFonts w:ascii="Times New Roman" w:eastAsia="Times New Roman" w:hAnsi="Times New Roman" w:cs="Times New Roman"/>
          <w:b/>
          <w:noProof/>
          <w:color w:val="9900CC"/>
          <w:kern w:val="36"/>
          <w:sz w:val="28"/>
          <w:szCs w:val="24"/>
          <w:lang w:val="en-US"/>
        </w:rPr>
        <w:t>m roditeljstvu</w:t>
      </w:r>
    </w:p>
    <w:p w:rsidR="005437FD" w:rsidRDefault="005437FD" w:rsidP="005437FD">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5437FD" w:rsidRDefault="005437FD" w:rsidP="005437FD">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5437FD">
        <w:rPr>
          <w:rFonts w:ascii="Times New Roman" w:eastAsia="Times New Roman" w:hAnsi="Times New Roman" w:cs="Times New Roman"/>
          <w:noProof/>
          <w:kern w:val="36"/>
          <w:sz w:val="24"/>
          <w:szCs w:val="24"/>
          <w:lang w:val="en-US"/>
        </w:rPr>
        <w:t>Britanski pevač Elton Džon kritikovao je naredbu gradonačelnika Venecije Luiđija Brugnaroa da se iz školskih biblioteka povuku knjige koje između ostalog za temu imaju istopolno roditeljstvo.</w:t>
      </w:r>
      <w:r w:rsidRPr="005437FD">
        <w:rPr>
          <w:rFonts w:ascii="Times New Roman" w:eastAsia="Times New Roman" w:hAnsi="Times New Roman" w:cs="Times New Roman"/>
          <w:noProof/>
          <w:kern w:val="36"/>
          <w:sz w:val="24"/>
          <w:szCs w:val="24"/>
          <w:lang w:eastAsia="sr-Latn-RS"/>
        </w:rPr>
        <w:drawing>
          <wp:anchor distT="0" distB="0" distL="114300" distR="114300" simplePos="0" relativeHeight="251668480" behindDoc="0" locked="0" layoutInCell="1" allowOverlap="1" wp14:anchorId="0BABDFF6" wp14:editId="5BBB987D">
            <wp:simplePos x="0" y="0"/>
            <wp:positionH relativeFrom="column">
              <wp:posOffset>3848100</wp:posOffset>
            </wp:positionH>
            <wp:positionV relativeFrom="paragraph">
              <wp:posOffset>189865</wp:posOffset>
            </wp:positionV>
            <wp:extent cx="2105660" cy="1209675"/>
            <wp:effectExtent l="0" t="0" r="8890" b="9525"/>
            <wp:wrapSquare wrapText="bothSides"/>
            <wp:docPr id="9" name="Picture 9" descr="http://www.blic.rs/data/images/2013-01-11/303540_elton-dzon-1_f.jpg?ver=1439939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lic.rs/data/images/2013-01-11/303540_elton-dzon-1_f.jpg?ver=1439939097"/>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0566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kern w:val="36"/>
          <w:sz w:val="24"/>
          <w:szCs w:val="24"/>
          <w:lang w:val="en-US"/>
        </w:rPr>
        <w:t xml:space="preserve"> </w:t>
      </w:r>
      <w:r w:rsidRPr="005437FD">
        <w:rPr>
          <w:rFonts w:ascii="Times New Roman" w:eastAsia="Times New Roman" w:hAnsi="Times New Roman" w:cs="Times New Roman"/>
          <w:noProof/>
          <w:kern w:val="36"/>
          <w:sz w:val="24"/>
          <w:szCs w:val="24"/>
          <w:lang w:val="en-US"/>
        </w:rPr>
        <w:t>- Lepa Venecija tone, ali ne tako brzo kao licemer Brugnaro - napisao je ove nedelje na Instangramu Elton Džon, koji sa svojim mužem Dejvidom Furnišom ima dvoje dece, a pre nekoliko go</w:t>
      </w:r>
      <w:r>
        <w:rPr>
          <w:rFonts w:ascii="Times New Roman" w:eastAsia="Times New Roman" w:hAnsi="Times New Roman" w:cs="Times New Roman"/>
          <w:noProof/>
          <w:kern w:val="36"/>
          <w:sz w:val="24"/>
          <w:szCs w:val="24"/>
          <w:lang w:val="en-US"/>
        </w:rPr>
        <w:t xml:space="preserve">dina kupio je kuću u Veneciji. </w:t>
      </w:r>
      <w:r w:rsidRPr="005437FD">
        <w:rPr>
          <w:rFonts w:ascii="Times New Roman" w:eastAsia="Times New Roman" w:hAnsi="Times New Roman" w:cs="Times New Roman"/>
          <w:noProof/>
          <w:kern w:val="36"/>
          <w:sz w:val="24"/>
          <w:szCs w:val="24"/>
          <w:lang w:val="en-US"/>
        </w:rPr>
        <w:t>Brugnaro, koji je iz redova desnog centra, izabran je za gradonačelnika Venecije 15. juna, pošto je u tom gradu le</w:t>
      </w:r>
      <w:r>
        <w:rPr>
          <w:rFonts w:ascii="Times New Roman" w:eastAsia="Times New Roman" w:hAnsi="Times New Roman" w:cs="Times New Roman"/>
          <w:noProof/>
          <w:kern w:val="36"/>
          <w:sz w:val="24"/>
          <w:szCs w:val="24"/>
          <w:lang w:val="en-US"/>
        </w:rPr>
        <w:t xml:space="preserve">vica bila na vlasti 30 godina </w:t>
      </w:r>
      <w:r w:rsidRPr="005437FD">
        <w:rPr>
          <w:rFonts w:ascii="Times New Roman" w:eastAsia="Times New Roman" w:hAnsi="Times New Roman" w:cs="Times New Roman"/>
          <w:noProof/>
          <w:kern w:val="36"/>
          <w:sz w:val="24"/>
          <w:szCs w:val="24"/>
          <w:lang w:val="en-US"/>
        </w:rPr>
        <w:t>On je početkom jula naredio da se iz školskih biblioteka povuče 49 knjiga koje su dodate za vreme prethodnih gradskih vlasti, a među kojima neke za teme</w:t>
      </w:r>
      <w:r>
        <w:rPr>
          <w:rFonts w:ascii="Times New Roman" w:eastAsia="Times New Roman" w:hAnsi="Times New Roman" w:cs="Times New Roman"/>
          <w:noProof/>
          <w:kern w:val="36"/>
          <w:sz w:val="24"/>
          <w:szCs w:val="24"/>
          <w:lang w:val="en-US"/>
        </w:rPr>
        <w:t xml:space="preserve"> imaju istopolno roditeljstvo. </w:t>
      </w:r>
    </w:p>
    <w:p w:rsidR="005437FD" w:rsidRDefault="005437FD" w:rsidP="00886F44">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5437FD">
        <w:rPr>
          <w:rFonts w:ascii="Times New Roman" w:eastAsia="Times New Roman" w:hAnsi="Times New Roman" w:cs="Times New Roman"/>
          <w:noProof/>
          <w:kern w:val="36"/>
          <w:sz w:val="24"/>
          <w:szCs w:val="24"/>
          <w:lang w:val="en-US"/>
        </w:rPr>
        <w:t>Na Brugnarovu odluku oštro je reagovalo nekoliko udruženja koja su organizovale javno čitanje povučenih knjiga, uz poruku: “Budite buntovn</w:t>
      </w:r>
      <w:r>
        <w:rPr>
          <w:rFonts w:ascii="Times New Roman" w:eastAsia="Times New Roman" w:hAnsi="Times New Roman" w:cs="Times New Roman"/>
          <w:noProof/>
          <w:kern w:val="36"/>
          <w:sz w:val="24"/>
          <w:szCs w:val="24"/>
          <w:lang w:val="en-US"/>
        </w:rPr>
        <w:t xml:space="preserve">i, čitajte zabranjene knjige”. </w:t>
      </w:r>
      <w:r w:rsidRPr="005437FD">
        <w:rPr>
          <w:rFonts w:ascii="Times New Roman" w:eastAsia="Times New Roman" w:hAnsi="Times New Roman" w:cs="Times New Roman"/>
          <w:noProof/>
          <w:kern w:val="36"/>
          <w:sz w:val="24"/>
          <w:szCs w:val="24"/>
          <w:lang w:val="en-US"/>
        </w:rPr>
        <w:t>Novi gradonačelnik Venecije je posle toga odobrio vraćanje u biblioteke nekih od knjiga, čije je povlačenje prethodno zatražio. Međju njima, međutim, nisu one koje za temu</w:t>
      </w:r>
      <w:r>
        <w:rPr>
          <w:rFonts w:ascii="Times New Roman" w:eastAsia="Times New Roman" w:hAnsi="Times New Roman" w:cs="Times New Roman"/>
          <w:noProof/>
          <w:kern w:val="36"/>
          <w:sz w:val="24"/>
          <w:szCs w:val="24"/>
          <w:lang w:val="en-US"/>
        </w:rPr>
        <w:t xml:space="preserve"> imaju istopolno roditeljstvo. </w:t>
      </w:r>
      <w:r w:rsidRPr="005437FD">
        <w:rPr>
          <w:rFonts w:ascii="Times New Roman" w:eastAsia="Times New Roman" w:hAnsi="Times New Roman" w:cs="Times New Roman"/>
          <w:noProof/>
          <w:kern w:val="36"/>
          <w:sz w:val="24"/>
          <w:szCs w:val="24"/>
          <w:lang w:val="en-US"/>
        </w:rPr>
        <w:t>- Dragi bogati Eltone Džonu, vređate me, kako biste branili svoje stanovište, ali vi predstavljate samo aroganciju bogatih koji sebi mogu sve da dozvole - napisao je Brugnar</w:t>
      </w:r>
      <w:r>
        <w:rPr>
          <w:rFonts w:ascii="Times New Roman" w:eastAsia="Times New Roman" w:hAnsi="Times New Roman" w:cs="Times New Roman"/>
          <w:noProof/>
          <w:kern w:val="36"/>
          <w:sz w:val="24"/>
          <w:szCs w:val="24"/>
          <w:lang w:val="en-US"/>
        </w:rPr>
        <w:t xml:space="preserve">o danas na svom Tviter nalogu. </w:t>
      </w:r>
      <w:r w:rsidRPr="005437FD">
        <w:rPr>
          <w:rFonts w:ascii="Times New Roman" w:eastAsia="Times New Roman" w:hAnsi="Times New Roman" w:cs="Times New Roman"/>
          <w:noProof/>
          <w:kern w:val="36"/>
          <w:sz w:val="24"/>
          <w:szCs w:val="24"/>
          <w:lang w:val="en-US"/>
        </w:rPr>
        <w:t>U narednoj poruci gradonačelnik Venecije je dodao: “Dragi bogati Eltone Džonu, vi, koji toliko volite moj grad, da ste u njemu kupili kuću, šta ste</w:t>
      </w:r>
      <w:r>
        <w:rPr>
          <w:rFonts w:ascii="Times New Roman" w:eastAsia="Times New Roman" w:hAnsi="Times New Roman" w:cs="Times New Roman"/>
          <w:noProof/>
          <w:kern w:val="36"/>
          <w:sz w:val="24"/>
          <w:szCs w:val="24"/>
          <w:lang w:val="en-US"/>
        </w:rPr>
        <w:t xml:space="preserve"> učinili da spasite Veneciju?” </w:t>
      </w:r>
      <w:r w:rsidRPr="005437FD">
        <w:rPr>
          <w:rFonts w:ascii="Times New Roman" w:eastAsia="Times New Roman" w:hAnsi="Times New Roman" w:cs="Times New Roman"/>
          <w:noProof/>
          <w:kern w:val="36"/>
          <w:sz w:val="24"/>
          <w:szCs w:val="24"/>
          <w:lang w:val="en-US"/>
        </w:rPr>
        <w:t>Brugnaro je naveo da nikada nije imao ništa protiv osoba homoseksualne orijentacije, ali je nedavno podstakao polemiku o tome, kada je na svom Tviter nalogu stavio fotografiju postera za koncerte pevača Mike, deklarisanog homoseksualca, na koje su dodate homofobne poruke.</w:t>
      </w:r>
    </w:p>
    <w:p w:rsidR="006F77A1" w:rsidRDefault="006F77A1" w:rsidP="00886F44">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6F77A1" w:rsidRPr="00EB3EFC" w:rsidRDefault="006F77A1" w:rsidP="006F77A1">
      <w:pPr>
        <w:spacing w:after="0" w:line="240" w:lineRule="auto"/>
        <w:jc w:val="center"/>
        <w:textAlignment w:val="baseline"/>
        <w:outlineLvl w:val="0"/>
        <w:rPr>
          <w:rFonts w:ascii="Times New Roman" w:eastAsia="Times New Roman" w:hAnsi="Times New Roman" w:cs="Times New Roman"/>
          <w:b/>
          <w:noProof/>
          <w:color w:val="9900CC"/>
          <w:kern w:val="36"/>
          <w:sz w:val="28"/>
          <w:szCs w:val="24"/>
          <w:lang w:val="en-US"/>
        </w:rPr>
      </w:pPr>
      <w:r w:rsidRPr="00EB3EFC">
        <w:rPr>
          <w:rFonts w:ascii="Times New Roman" w:eastAsia="Times New Roman" w:hAnsi="Times New Roman" w:cs="Times New Roman"/>
          <w:b/>
          <w:noProof/>
          <w:color w:val="9900CC"/>
          <w:kern w:val="36"/>
          <w:sz w:val="28"/>
          <w:szCs w:val="24"/>
          <w:lang w:val="en-US"/>
        </w:rPr>
        <w:t>Razmetanje bogataške dece na društvenim mrežama</w:t>
      </w:r>
    </w:p>
    <w:p w:rsidR="006F77A1" w:rsidRPr="00EB3EFC" w:rsidRDefault="006F77A1" w:rsidP="006F77A1">
      <w:pPr>
        <w:spacing w:after="0" w:line="240" w:lineRule="auto"/>
        <w:jc w:val="both"/>
        <w:textAlignment w:val="baseline"/>
        <w:outlineLvl w:val="0"/>
        <w:rPr>
          <w:rFonts w:ascii="Times New Roman" w:eastAsia="Times New Roman" w:hAnsi="Times New Roman" w:cs="Times New Roman"/>
          <w:noProof/>
          <w:kern w:val="36"/>
          <w:sz w:val="24"/>
          <w:szCs w:val="24"/>
          <w:lang w:val="en-US"/>
        </w:rPr>
      </w:pPr>
    </w:p>
    <w:p w:rsidR="006F77A1" w:rsidRDefault="006F77A1" w:rsidP="006F77A1">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EB3EFC">
        <w:rPr>
          <w:rFonts w:ascii="Times New Roman" w:eastAsia="Times New Roman" w:hAnsi="Times New Roman" w:cs="Times New Roman"/>
          <w:noProof/>
          <w:kern w:val="36"/>
          <w:sz w:val="24"/>
          <w:szCs w:val="24"/>
          <w:lang w:val="en-US"/>
        </w:rPr>
        <w:t xml:space="preserve">Tviteraši kažu da je „Fejsbuk” društvena mreža za gluplje osobe, dok im odatle odgovaraju da je „Tviter” za uobražene mudroslove, da upotrebimo reč sličnu onoj koja se zaista poteže, ali mnogo pristojniju. U te rasprave bolje je ne ulaziti ali, prema nekim istraživanjima, „Fejsbuk” jeste za siromašnije osobe. Bogataši ne koriste čak ni „Tviter”, nego prevashodno „Instagram”, mrežu za postavljanje fotografija. Na „Fejsbuku” se, prema nekim nedavnim </w:t>
      </w:r>
      <w:r w:rsidRPr="00EB3EFC">
        <w:rPr>
          <w:rFonts w:ascii="Times New Roman" w:eastAsia="Times New Roman" w:hAnsi="Times New Roman" w:cs="Times New Roman"/>
          <w:noProof/>
          <w:kern w:val="36"/>
          <w:sz w:val="24"/>
          <w:szCs w:val="24"/>
          <w:lang w:val="en-US"/>
        </w:rPr>
        <w:lastRenderedPageBreak/>
        <w:t>medijskim napisima, ne osećaju prijatno. Jer, ako se tu pohvale kako su za 18. rođendan dobili novog „ferarija” i žurku sa slavnim manekenkama i muzičkim zvezdama, gomila zavidljivaca ih napada zbog besramne razmetljivosti. Tako progonjeni, emigrirali su na „Instagram” da leče svoje krhko, poljuljano samopouzdanje.</w:t>
      </w:r>
    </w:p>
    <w:p w:rsidR="006F77A1" w:rsidRDefault="006F77A1" w:rsidP="006F77A1">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EB3EFC">
        <w:rPr>
          <w:rFonts w:ascii="Times New Roman" w:eastAsia="Times New Roman" w:hAnsi="Times New Roman" w:cs="Times New Roman"/>
          <w:noProof/>
          <w:kern w:val="36"/>
          <w:sz w:val="24"/>
          <w:szCs w:val="24"/>
          <w:lang w:val="en-US"/>
        </w:rPr>
        <w:t>Na nalogu „Bogataška deca na Instagramu” tako se mogu naći fotografije bezmalo neopisive raskoši i nesputanog uživanja. Ali, ni od „Fejsbuka” nisu potpuno odustali: na „Snepčetu”, koji takođe pripada toj mreži, postoji i grupa „Bogataška deca iz privatnih škola”, koja bi bila uzor samoironije i satire, ako se, možda naivno, pretpostavi da ipak nije reč o namernoj provokaciji iz inata prema svetu koji od njih očekuje stid zbog izobilja u kojem odrastaju. Jer, tu su slike klinaca koji koriste skupe noutpedove kao podmetače za tanjire, privatnih aviona koji ih čekaju da se ukrcaju, uz potpis „Natrag u školu”, zatim niza boca najfinijeg šampanjaca, pri čemu je oko svakog grlića po jedan ručni časovnik vidno basnoslovne vrednosti, dok potpis glasi „Tata je rekao: ’Po jedna za svaki položeni ispit’”. Ima tu i prozaičnijih objava, na primer o napornom izučavanju korisne veštine odbitaka od poreza, kao i poređenja prodavnice u kraju gde žive „obični” ljudi sa zoološkim vrtom.</w:t>
      </w:r>
    </w:p>
    <w:p w:rsidR="006F77A1" w:rsidRPr="00DB1335" w:rsidRDefault="006F77A1" w:rsidP="00886F44">
      <w:pPr>
        <w:spacing w:after="0" w:line="240" w:lineRule="auto"/>
        <w:jc w:val="both"/>
        <w:textAlignment w:val="baseline"/>
        <w:outlineLvl w:val="0"/>
        <w:rPr>
          <w:rFonts w:ascii="Times New Roman" w:eastAsia="Times New Roman" w:hAnsi="Times New Roman" w:cs="Times New Roman"/>
          <w:noProof/>
          <w:kern w:val="36"/>
          <w:sz w:val="24"/>
          <w:szCs w:val="24"/>
          <w:lang w:val="en-US"/>
        </w:rPr>
      </w:pPr>
      <w:r>
        <w:rPr>
          <w:rFonts w:ascii="Times New Roman" w:eastAsia="Times New Roman" w:hAnsi="Times New Roman" w:cs="Times New Roman"/>
          <w:noProof/>
          <w:kern w:val="36"/>
          <w:sz w:val="24"/>
          <w:szCs w:val="24"/>
          <w:lang w:val="en-US"/>
        </w:rPr>
        <w:tab/>
      </w:r>
      <w:r w:rsidRPr="00EB3EFC">
        <w:rPr>
          <w:rFonts w:ascii="Times New Roman" w:eastAsia="Times New Roman" w:hAnsi="Times New Roman" w:cs="Times New Roman"/>
          <w:noProof/>
          <w:kern w:val="36"/>
          <w:sz w:val="24"/>
          <w:szCs w:val="24"/>
          <w:lang w:val="en-US"/>
        </w:rPr>
        <w:t>Takvo razmetanje luksuzom, međutim, može sadržati i političku poruku, na prvi pogled i progresivnu. Sličan nalog na „Instagramu” imaju i bogataška deca iz Teherana, glavnog grada Irana, države kojom u velikoj meri vlada konzervativna teokratija, ispunjena gnušanjem prema tom, kako ga vide, nepriličnom, još i pozapadnjačenom ponašanju. Čak i ako se to shvati kao vid političkog protesta, makar spontanog, nesvesnog takve svoje prirode, opet nije baš ukusno u zemlji s mnoštvom siromašnih.</w:t>
      </w:r>
    </w:p>
    <w:p w:rsidR="00764607" w:rsidRPr="006C771A" w:rsidRDefault="00764607" w:rsidP="00764607">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6C771A">
        <w:rPr>
          <w:rFonts w:ascii="Calibri" w:eastAsia="Calibri" w:hAnsi="Calibri" w:cs="Times New Roman"/>
          <w:noProof/>
          <w:lang w:eastAsia="sr-Latn-RS"/>
        </w:rPr>
        <w:drawing>
          <wp:anchor distT="0" distB="0" distL="114300" distR="114300" simplePos="0" relativeHeight="251660288" behindDoc="1" locked="0" layoutInCell="1" allowOverlap="1" wp14:anchorId="4C12C7F3" wp14:editId="078D947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6C771A">
        <w:rPr>
          <w:rFonts w:ascii="Brush Script MT" w:eastAsia="Times New Roman" w:hAnsi="Brush Script MT" w:cs="Times New Roman"/>
          <w:noProof/>
          <w:color w:val="FF00FF"/>
          <w:sz w:val="44"/>
          <w:szCs w:val="44"/>
          <w:lang w:val="sr-Latn-CS"/>
        </w:rPr>
        <w:t>Jo</w:t>
      </w:r>
      <w:r w:rsidRPr="006C771A">
        <w:rPr>
          <w:rFonts w:ascii="Brush Script MT" w:eastAsia="Times New Roman" w:hAnsi="Brush Script MT" w:cs="Times New Roman"/>
          <w:noProof/>
          <w:color w:val="FF00FF"/>
          <w:sz w:val="44"/>
          <w:szCs w:val="44"/>
        </w:rPr>
        <w:t xml:space="preserve">š </w:t>
      </w:r>
      <w:r w:rsidRPr="006C771A">
        <w:rPr>
          <w:rFonts w:ascii="Brush Script MT" w:eastAsia="Times New Roman" w:hAnsi="Brush Script MT" w:cs="Times New Roman"/>
          <w:noProof/>
          <w:color w:val="FF00FF"/>
          <w:sz w:val="44"/>
          <w:szCs w:val="44"/>
          <w:lang w:val="sr-Latn-CS"/>
        </w:rPr>
        <w:t xml:space="preserve">vesti iz obrazovanja </w:t>
      </w:r>
      <w:r w:rsidRPr="006C771A">
        <w:rPr>
          <w:rFonts w:ascii="Times New Roman" w:eastAsia="Times New Roman" w:hAnsi="Times New Roman" w:cs="Times New Roman"/>
          <w:b/>
          <w:i/>
          <w:noProof/>
          <w:color w:val="FF00FF"/>
          <w:sz w:val="32"/>
          <w:szCs w:val="32"/>
        </w:rPr>
        <w:t>č</w:t>
      </w:r>
      <w:r w:rsidRPr="006C771A">
        <w:rPr>
          <w:rFonts w:ascii="Brush Script MT" w:eastAsia="Times New Roman" w:hAnsi="Brush Script MT" w:cs="Times New Roman"/>
          <w:noProof/>
          <w:color w:val="FF00FF"/>
          <w:sz w:val="44"/>
          <w:szCs w:val="44"/>
        </w:rPr>
        <w:t xml:space="preserve">itajte </w:t>
      </w:r>
      <w:r w:rsidRPr="006C771A">
        <w:rPr>
          <w:rFonts w:ascii="Brush Script MT" w:eastAsia="Times New Roman" w:hAnsi="Brush Script MT" w:cs="Times New Roman"/>
          <w:noProof/>
          <w:color w:val="FF00FF"/>
          <w:sz w:val="44"/>
          <w:szCs w:val="44"/>
          <w:lang w:val="sr-Latn-CS"/>
        </w:rPr>
        <w:t>na na</w:t>
      </w:r>
      <w:r w:rsidRPr="006C771A">
        <w:rPr>
          <w:rFonts w:ascii="Brush Script MT" w:eastAsia="Times New Roman" w:hAnsi="Brush Script MT" w:cs="Times New Roman"/>
          <w:noProof/>
          <w:color w:val="FF00FF"/>
          <w:sz w:val="44"/>
          <w:szCs w:val="44"/>
        </w:rPr>
        <w:t>š</w:t>
      </w:r>
      <w:r w:rsidRPr="006C771A">
        <w:rPr>
          <w:rFonts w:ascii="Brush Script MT" w:eastAsia="Times New Roman" w:hAnsi="Brush Script MT" w:cs="Times New Roman"/>
          <w:noProof/>
          <w:color w:val="FF00FF"/>
          <w:sz w:val="44"/>
          <w:szCs w:val="44"/>
          <w:lang w:val="sr-Latn-CS"/>
        </w:rPr>
        <w:t>em sajtu</w:t>
      </w:r>
      <w:r w:rsidRPr="006C771A">
        <w:rPr>
          <w:rFonts w:ascii="Brush Script MT" w:eastAsia="Times New Roman" w:hAnsi="Brush Script MT" w:cs="Times New Roman"/>
          <w:noProof/>
          <w:color w:val="FF66CC"/>
          <w:sz w:val="44"/>
          <w:szCs w:val="44"/>
          <w:lang w:val="sr-Latn-CS"/>
        </w:rPr>
        <w:t xml:space="preserve"> </w:t>
      </w:r>
      <w:hyperlink r:id="rId27" w:history="1">
        <w:r w:rsidRPr="006C771A">
          <w:rPr>
            <w:rFonts w:ascii="Brush Script MT" w:eastAsia="Times New Roman" w:hAnsi="Brush Script MT" w:cs="Times New Roman"/>
            <w:i/>
            <w:noProof/>
            <w:color w:val="0000FF"/>
            <w:sz w:val="44"/>
            <w:szCs w:val="44"/>
            <w:u w:val="single"/>
            <w:lang w:val="sr-Latn-CS"/>
          </w:rPr>
          <w:t>www</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srpss</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org</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rs</w:t>
        </w:r>
      </w:hyperlink>
      <w:r w:rsidRPr="006C771A">
        <w:rPr>
          <w:rFonts w:ascii="Brush Script MT" w:eastAsia="Times New Roman" w:hAnsi="Brush Script MT" w:cs="Times New Roman"/>
          <w:i/>
          <w:noProof/>
          <w:color w:val="0000FF"/>
          <w:sz w:val="44"/>
          <w:szCs w:val="44"/>
        </w:rPr>
        <w:t>,</w:t>
      </w:r>
      <w:r w:rsidRPr="006C771A">
        <w:rPr>
          <w:rFonts w:ascii="Brush Script MT" w:eastAsia="Times New Roman" w:hAnsi="Brush Script MT" w:cs="Times New Roman"/>
          <w:noProof/>
          <w:color w:val="0000FF"/>
          <w:sz w:val="44"/>
          <w:szCs w:val="44"/>
        </w:rPr>
        <w:t xml:space="preserve"> </w:t>
      </w:r>
      <w:r w:rsidRPr="006C771A">
        <w:rPr>
          <w:rFonts w:ascii="Brush Script MT" w:eastAsia="Times New Roman" w:hAnsi="Brush Script MT" w:cs="Times New Roman"/>
          <w:noProof/>
          <w:color w:val="FF00FF"/>
          <w:sz w:val="44"/>
          <w:szCs w:val="44"/>
          <w:lang w:val="sr-Latn-CS"/>
        </w:rPr>
        <w:t>a vesti iz javnog sektora na na</w:t>
      </w:r>
      <w:r w:rsidRPr="006C771A">
        <w:rPr>
          <w:rFonts w:ascii="Brush Script MT" w:eastAsia="Times New Roman" w:hAnsi="Brush Script MT" w:cs="Times New Roman"/>
          <w:noProof/>
          <w:color w:val="FF00FF"/>
          <w:sz w:val="44"/>
          <w:szCs w:val="44"/>
        </w:rPr>
        <w:t>š</w:t>
      </w:r>
      <w:r w:rsidRPr="006C771A">
        <w:rPr>
          <w:rFonts w:ascii="Brush Script MT" w:eastAsia="Times New Roman" w:hAnsi="Brush Script MT" w:cs="Times New Roman"/>
          <w:noProof/>
          <w:color w:val="FF00FF"/>
          <w:sz w:val="44"/>
          <w:szCs w:val="44"/>
          <w:lang w:val="sr-Latn-CS"/>
        </w:rPr>
        <w:t>em sajtu</w:t>
      </w:r>
      <w:r w:rsidRPr="006C771A">
        <w:rPr>
          <w:rFonts w:ascii="Brush Script MT" w:eastAsia="Times New Roman" w:hAnsi="Brush Script MT" w:cs="Times New Roman"/>
          <w:noProof/>
          <w:color w:val="0000FF"/>
          <w:sz w:val="44"/>
          <w:szCs w:val="44"/>
          <w:lang w:val="sr-Latn-CS"/>
        </w:rPr>
        <w:t xml:space="preserve"> </w:t>
      </w:r>
      <w:hyperlink r:id="rId28" w:history="1">
        <w:r w:rsidRPr="006C771A">
          <w:rPr>
            <w:rFonts w:ascii="Brush Script MT" w:eastAsia="Times New Roman" w:hAnsi="Brush Script MT" w:cs="Times New Roman"/>
            <w:i/>
            <w:noProof/>
            <w:color w:val="0000FF"/>
            <w:sz w:val="44"/>
            <w:szCs w:val="44"/>
            <w:u w:val="single"/>
            <w:lang w:val="sr-Latn-CS"/>
          </w:rPr>
          <w:t>www</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nsjs</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org</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rs</w:t>
        </w:r>
      </w:hyperlink>
      <w:r w:rsidRPr="006C771A">
        <w:rPr>
          <w:rFonts w:ascii="Brush Script MT" w:eastAsia="Times New Roman" w:hAnsi="Brush Script MT" w:cs="Times New Roman"/>
          <w:i/>
          <w:noProof/>
          <w:color w:val="0000FF"/>
          <w:sz w:val="44"/>
          <w:szCs w:val="44"/>
        </w:rPr>
        <w:t xml:space="preserve"> .</w:t>
      </w:r>
    </w:p>
    <w:p w:rsidR="00764607" w:rsidRDefault="00764607" w:rsidP="00764607"/>
    <w:p w:rsidR="00BE2CBF" w:rsidRDefault="00D93F28"/>
    <w:sectPr w:rsidR="00BE2CB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F28" w:rsidRDefault="00D93F28">
      <w:pPr>
        <w:spacing w:after="0" w:line="240" w:lineRule="auto"/>
      </w:pPr>
      <w:r>
        <w:separator/>
      </w:r>
    </w:p>
  </w:endnote>
  <w:endnote w:type="continuationSeparator" w:id="0">
    <w:p w:rsidR="00D93F28" w:rsidRDefault="00D93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434DC8" w:rsidRPr="00E71741" w:rsidRDefault="0076460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E64F6">
          <w:rPr>
            <w:rFonts w:ascii="Times New Roman" w:hAnsi="Times New Roman"/>
            <w:noProof/>
            <w:sz w:val="24"/>
          </w:rPr>
          <w:t>1</w:t>
        </w:r>
        <w:r w:rsidRPr="00E71741">
          <w:rPr>
            <w:rFonts w:ascii="Times New Roman" w:hAnsi="Times New Roman"/>
            <w:sz w:val="24"/>
          </w:rPr>
          <w:fldChar w:fldCharType="end"/>
        </w:r>
      </w:p>
    </w:sdtContent>
  </w:sdt>
  <w:p w:rsidR="00434DC8" w:rsidRDefault="00D93F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F28" w:rsidRDefault="00D93F28">
      <w:pPr>
        <w:spacing w:after="0" w:line="240" w:lineRule="auto"/>
      </w:pPr>
      <w:r>
        <w:separator/>
      </w:r>
    </w:p>
  </w:footnote>
  <w:footnote w:type="continuationSeparator" w:id="0">
    <w:p w:rsidR="00D93F28" w:rsidRDefault="00D93F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81DC3"/>
    <w:multiLevelType w:val="multilevel"/>
    <w:tmpl w:val="072EC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764251"/>
    <w:multiLevelType w:val="multilevel"/>
    <w:tmpl w:val="CFA0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1E2153"/>
    <w:multiLevelType w:val="multilevel"/>
    <w:tmpl w:val="4ADC5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607"/>
    <w:rsid w:val="00065918"/>
    <w:rsid w:val="00084519"/>
    <w:rsid w:val="00246354"/>
    <w:rsid w:val="00260FA8"/>
    <w:rsid w:val="003F6A98"/>
    <w:rsid w:val="0053224A"/>
    <w:rsid w:val="005437FD"/>
    <w:rsid w:val="00555092"/>
    <w:rsid w:val="0057658A"/>
    <w:rsid w:val="005F59C1"/>
    <w:rsid w:val="006D1E6B"/>
    <w:rsid w:val="006F77A1"/>
    <w:rsid w:val="00764607"/>
    <w:rsid w:val="00883AB0"/>
    <w:rsid w:val="00886F44"/>
    <w:rsid w:val="00946502"/>
    <w:rsid w:val="00B60A52"/>
    <w:rsid w:val="00BD2167"/>
    <w:rsid w:val="00D93F28"/>
    <w:rsid w:val="00D95674"/>
    <w:rsid w:val="00DB1335"/>
    <w:rsid w:val="00DE64F6"/>
    <w:rsid w:val="00E15B50"/>
    <w:rsid w:val="00EB3EFC"/>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D6ADC9-BCC7-4B23-8C25-852AAD15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60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6460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64607"/>
    <w:rPr>
      <w:lang w:val="sr-Latn-RS"/>
    </w:rPr>
  </w:style>
  <w:style w:type="character" w:styleId="Hyperlink">
    <w:name w:val="Hyperlink"/>
    <w:basedOn w:val="DefaultParagraphFont"/>
    <w:uiPriority w:val="99"/>
    <w:unhideWhenUsed/>
    <w:rsid w:val="00764607"/>
    <w:rPr>
      <w:color w:val="0000FF" w:themeColor="hyperlink"/>
      <w:u w:val="single"/>
    </w:rPr>
  </w:style>
  <w:style w:type="paragraph" w:styleId="BalloonText">
    <w:name w:val="Balloon Text"/>
    <w:basedOn w:val="Normal"/>
    <w:link w:val="BalloonTextChar"/>
    <w:uiPriority w:val="99"/>
    <w:semiHidden/>
    <w:unhideWhenUsed/>
    <w:rsid w:val="00BD2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216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035144">
      <w:bodyDiv w:val="1"/>
      <w:marLeft w:val="0"/>
      <w:marRight w:val="0"/>
      <w:marTop w:val="0"/>
      <w:marBottom w:val="0"/>
      <w:divBdr>
        <w:top w:val="none" w:sz="0" w:space="0" w:color="auto"/>
        <w:left w:val="none" w:sz="0" w:space="0" w:color="auto"/>
        <w:bottom w:val="none" w:sz="0" w:space="0" w:color="auto"/>
        <w:right w:val="none" w:sz="0" w:space="0" w:color="auto"/>
      </w:divBdr>
      <w:divsChild>
        <w:div w:id="730465832">
          <w:marLeft w:val="0"/>
          <w:marRight w:val="0"/>
          <w:marTop w:val="225"/>
          <w:marBottom w:val="0"/>
          <w:divBdr>
            <w:top w:val="none" w:sz="0" w:space="0" w:color="auto"/>
            <w:left w:val="none" w:sz="0" w:space="0" w:color="auto"/>
            <w:bottom w:val="none" w:sz="0" w:space="0" w:color="auto"/>
            <w:right w:val="none" w:sz="0" w:space="0" w:color="auto"/>
          </w:divBdr>
        </w:div>
        <w:div w:id="997459629">
          <w:marLeft w:val="0"/>
          <w:marRight w:val="0"/>
          <w:marTop w:val="0"/>
          <w:marBottom w:val="0"/>
          <w:divBdr>
            <w:top w:val="none" w:sz="0" w:space="0" w:color="auto"/>
            <w:left w:val="none" w:sz="0" w:space="0" w:color="auto"/>
            <w:bottom w:val="none" w:sz="0" w:space="0" w:color="auto"/>
            <w:right w:val="none" w:sz="0" w:space="0" w:color="auto"/>
          </w:divBdr>
          <w:divsChild>
            <w:div w:id="94681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254672">
      <w:bodyDiv w:val="1"/>
      <w:marLeft w:val="0"/>
      <w:marRight w:val="0"/>
      <w:marTop w:val="0"/>
      <w:marBottom w:val="0"/>
      <w:divBdr>
        <w:top w:val="none" w:sz="0" w:space="0" w:color="auto"/>
        <w:left w:val="none" w:sz="0" w:space="0" w:color="auto"/>
        <w:bottom w:val="none" w:sz="0" w:space="0" w:color="auto"/>
        <w:right w:val="none" w:sz="0" w:space="0" w:color="auto"/>
      </w:divBdr>
      <w:divsChild>
        <w:div w:id="393966031">
          <w:marLeft w:val="0"/>
          <w:marRight w:val="0"/>
          <w:marTop w:val="0"/>
          <w:marBottom w:val="150"/>
          <w:divBdr>
            <w:top w:val="none" w:sz="0" w:space="0" w:color="auto"/>
            <w:left w:val="none" w:sz="0" w:space="0" w:color="auto"/>
            <w:bottom w:val="none" w:sz="0" w:space="0" w:color="auto"/>
            <w:right w:val="none" w:sz="0" w:space="0" w:color="auto"/>
          </w:divBdr>
          <w:divsChild>
            <w:div w:id="665978798">
              <w:marLeft w:val="0"/>
              <w:marRight w:val="0"/>
              <w:marTop w:val="0"/>
              <w:marBottom w:val="0"/>
              <w:divBdr>
                <w:top w:val="none" w:sz="0" w:space="0" w:color="auto"/>
                <w:left w:val="none" w:sz="0" w:space="0" w:color="auto"/>
                <w:bottom w:val="none" w:sz="0" w:space="0" w:color="auto"/>
                <w:right w:val="none" w:sz="0" w:space="0" w:color="auto"/>
              </w:divBdr>
            </w:div>
          </w:divsChild>
        </w:div>
        <w:div w:id="1276013700">
          <w:marLeft w:val="0"/>
          <w:marRight w:val="0"/>
          <w:marTop w:val="150"/>
          <w:marBottom w:val="150"/>
          <w:divBdr>
            <w:top w:val="none" w:sz="0" w:space="0" w:color="auto"/>
            <w:left w:val="none" w:sz="0" w:space="0" w:color="auto"/>
            <w:bottom w:val="none" w:sz="0" w:space="0" w:color="auto"/>
            <w:right w:val="none" w:sz="0" w:space="0" w:color="auto"/>
          </w:divBdr>
          <w:divsChild>
            <w:div w:id="87635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81765">
      <w:bodyDiv w:val="1"/>
      <w:marLeft w:val="0"/>
      <w:marRight w:val="0"/>
      <w:marTop w:val="0"/>
      <w:marBottom w:val="0"/>
      <w:divBdr>
        <w:top w:val="none" w:sz="0" w:space="0" w:color="auto"/>
        <w:left w:val="none" w:sz="0" w:space="0" w:color="auto"/>
        <w:bottom w:val="none" w:sz="0" w:space="0" w:color="auto"/>
        <w:right w:val="none" w:sz="0" w:space="0" w:color="auto"/>
      </w:divBdr>
      <w:divsChild>
        <w:div w:id="1736194825">
          <w:marLeft w:val="0"/>
          <w:marRight w:val="0"/>
          <w:marTop w:val="225"/>
          <w:marBottom w:val="0"/>
          <w:divBdr>
            <w:top w:val="none" w:sz="0" w:space="0" w:color="auto"/>
            <w:left w:val="none" w:sz="0" w:space="0" w:color="auto"/>
            <w:bottom w:val="none" w:sz="0" w:space="0" w:color="auto"/>
            <w:right w:val="none" w:sz="0" w:space="0" w:color="auto"/>
          </w:divBdr>
        </w:div>
        <w:div w:id="1514028842">
          <w:marLeft w:val="0"/>
          <w:marRight w:val="0"/>
          <w:marTop w:val="0"/>
          <w:marBottom w:val="0"/>
          <w:divBdr>
            <w:top w:val="none" w:sz="0" w:space="0" w:color="auto"/>
            <w:left w:val="none" w:sz="0" w:space="0" w:color="auto"/>
            <w:bottom w:val="none" w:sz="0" w:space="0" w:color="auto"/>
            <w:right w:val="none" w:sz="0" w:space="0" w:color="auto"/>
          </w:divBdr>
          <w:divsChild>
            <w:div w:id="135942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10265">
      <w:bodyDiv w:val="1"/>
      <w:marLeft w:val="0"/>
      <w:marRight w:val="0"/>
      <w:marTop w:val="0"/>
      <w:marBottom w:val="0"/>
      <w:divBdr>
        <w:top w:val="none" w:sz="0" w:space="0" w:color="auto"/>
        <w:left w:val="none" w:sz="0" w:space="0" w:color="auto"/>
        <w:bottom w:val="none" w:sz="0" w:space="0" w:color="auto"/>
        <w:right w:val="none" w:sz="0" w:space="0" w:color="auto"/>
      </w:divBdr>
      <w:divsChild>
        <w:div w:id="83303733">
          <w:marLeft w:val="0"/>
          <w:marRight w:val="0"/>
          <w:marTop w:val="225"/>
          <w:marBottom w:val="0"/>
          <w:divBdr>
            <w:top w:val="none" w:sz="0" w:space="0" w:color="auto"/>
            <w:left w:val="none" w:sz="0" w:space="0" w:color="auto"/>
            <w:bottom w:val="none" w:sz="0" w:space="0" w:color="auto"/>
            <w:right w:val="none" w:sz="0" w:space="0" w:color="auto"/>
          </w:divBdr>
        </w:div>
        <w:div w:id="227113414">
          <w:marLeft w:val="0"/>
          <w:marRight w:val="0"/>
          <w:marTop w:val="0"/>
          <w:marBottom w:val="0"/>
          <w:divBdr>
            <w:top w:val="none" w:sz="0" w:space="0" w:color="auto"/>
            <w:left w:val="none" w:sz="0" w:space="0" w:color="auto"/>
            <w:bottom w:val="none" w:sz="0" w:space="0" w:color="auto"/>
            <w:right w:val="none" w:sz="0" w:space="0" w:color="auto"/>
          </w:divBdr>
        </w:div>
      </w:divsChild>
    </w:div>
    <w:div w:id="1935241883">
      <w:bodyDiv w:val="1"/>
      <w:marLeft w:val="0"/>
      <w:marRight w:val="0"/>
      <w:marTop w:val="0"/>
      <w:marBottom w:val="0"/>
      <w:divBdr>
        <w:top w:val="none" w:sz="0" w:space="0" w:color="auto"/>
        <w:left w:val="none" w:sz="0" w:space="0" w:color="auto"/>
        <w:bottom w:val="none" w:sz="0" w:space="0" w:color="auto"/>
        <w:right w:val="none" w:sz="0" w:space="0" w:color="auto"/>
      </w:divBdr>
      <w:divsChild>
        <w:div w:id="696396369">
          <w:marLeft w:val="0"/>
          <w:marRight w:val="0"/>
          <w:marTop w:val="0"/>
          <w:marBottom w:val="150"/>
          <w:divBdr>
            <w:top w:val="none" w:sz="0" w:space="0" w:color="auto"/>
            <w:left w:val="none" w:sz="0" w:space="0" w:color="auto"/>
            <w:bottom w:val="none" w:sz="0" w:space="0" w:color="auto"/>
            <w:right w:val="none" w:sz="0" w:space="0" w:color="auto"/>
          </w:divBdr>
          <w:divsChild>
            <w:div w:id="50830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092277">
      <w:bodyDiv w:val="1"/>
      <w:marLeft w:val="0"/>
      <w:marRight w:val="0"/>
      <w:marTop w:val="0"/>
      <w:marBottom w:val="0"/>
      <w:divBdr>
        <w:top w:val="none" w:sz="0" w:space="0" w:color="auto"/>
        <w:left w:val="none" w:sz="0" w:space="0" w:color="auto"/>
        <w:bottom w:val="none" w:sz="0" w:space="0" w:color="auto"/>
        <w:right w:val="none" w:sz="0" w:space="0" w:color="auto"/>
      </w:divBdr>
      <w:divsChild>
        <w:div w:id="381295147">
          <w:marLeft w:val="0"/>
          <w:marRight w:val="0"/>
          <w:marTop w:val="0"/>
          <w:marBottom w:val="0"/>
          <w:divBdr>
            <w:top w:val="none" w:sz="0" w:space="0" w:color="auto"/>
            <w:left w:val="none" w:sz="0" w:space="0" w:color="auto"/>
            <w:bottom w:val="none" w:sz="0" w:space="0" w:color="auto"/>
            <w:right w:val="none" w:sz="0" w:space="0" w:color="auto"/>
          </w:divBdr>
          <w:divsChild>
            <w:div w:id="1617592152">
              <w:marLeft w:val="0"/>
              <w:marRight w:val="0"/>
              <w:marTop w:val="0"/>
              <w:marBottom w:val="150"/>
              <w:divBdr>
                <w:top w:val="none" w:sz="0" w:space="0" w:color="auto"/>
                <w:left w:val="none" w:sz="0" w:space="0" w:color="auto"/>
                <w:bottom w:val="none" w:sz="0" w:space="0" w:color="auto"/>
                <w:right w:val="none" w:sz="0" w:space="0" w:color="auto"/>
              </w:divBdr>
              <w:divsChild>
                <w:div w:id="1718165001">
                  <w:marLeft w:val="0"/>
                  <w:marRight w:val="0"/>
                  <w:marTop w:val="0"/>
                  <w:marBottom w:val="0"/>
                  <w:divBdr>
                    <w:top w:val="none" w:sz="0" w:space="0" w:color="auto"/>
                    <w:left w:val="none" w:sz="0" w:space="0" w:color="auto"/>
                    <w:bottom w:val="none" w:sz="0" w:space="0" w:color="auto"/>
                    <w:right w:val="none" w:sz="0" w:space="0" w:color="auto"/>
                  </w:divBdr>
                  <w:divsChild>
                    <w:div w:id="37854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12180">
              <w:marLeft w:val="75"/>
              <w:marRight w:val="0"/>
              <w:marTop w:val="0"/>
              <w:marBottom w:val="450"/>
              <w:divBdr>
                <w:top w:val="none" w:sz="0" w:space="0" w:color="auto"/>
                <w:left w:val="none" w:sz="0" w:space="0" w:color="auto"/>
                <w:bottom w:val="none" w:sz="0" w:space="0" w:color="auto"/>
                <w:right w:val="none" w:sz="0" w:space="0" w:color="auto"/>
              </w:divBdr>
              <w:divsChild>
                <w:div w:id="851722795">
                  <w:marLeft w:val="0"/>
                  <w:marRight w:val="0"/>
                  <w:marTop w:val="0"/>
                  <w:marBottom w:val="0"/>
                  <w:divBdr>
                    <w:top w:val="none" w:sz="0" w:space="0" w:color="auto"/>
                    <w:left w:val="none" w:sz="0" w:space="0" w:color="auto"/>
                    <w:bottom w:val="none" w:sz="0" w:space="0" w:color="auto"/>
                    <w:right w:val="none" w:sz="0" w:space="0" w:color="auto"/>
                  </w:divBdr>
                  <w:divsChild>
                    <w:div w:id="1738936506">
                      <w:marLeft w:val="0"/>
                      <w:marRight w:val="0"/>
                      <w:marTop w:val="0"/>
                      <w:marBottom w:val="0"/>
                      <w:divBdr>
                        <w:top w:val="none" w:sz="0" w:space="0" w:color="auto"/>
                        <w:left w:val="none" w:sz="0" w:space="0" w:color="auto"/>
                        <w:bottom w:val="none" w:sz="0" w:space="0" w:color="auto"/>
                        <w:right w:val="none" w:sz="0" w:space="0" w:color="auto"/>
                      </w:divBdr>
                      <w:divsChild>
                        <w:div w:id="1942880979">
                          <w:marLeft w:val="0"/>
                          <w:marRight w:val="0"/>
                          <w:marTop w:val="0"/>
                          <w:marBottom w:val="0"/>
                          <w:divBdr>
                            <w:top w:val="none" w:sz="0" w:space="0" w:color="auto"/>
                            <w:left w:val="none" w:sz="0" w:space="0" w:color="auto"/>
                            <w:bottom w:val="none" w:sz="0" w:space="0" w:color="auto"/>
                            <w:right w:val="none" w:sz="0" w:space="0" w:color="auto"/>
                          </w:divBdr>
                          <w:divsChild>
                            <w:div w:id="1566334284">
                              <w:marLeft w:val="0"/>
                              <w:marRight w:val="0"/>
                              <w:marTop w:val="0"/>
                              <w:marBottom w:val="0"/>
                              <w:divBdr>
                                <w:top w:val="none" w:sz="0" w:space="0" w:color="auto"/>
                                <w:left w:val="none" w:sz="0" w:space="0" w:color="auto"/>
                                <w:bottom w:val="none" w:sz="0" w:space="0" w:color="auto"/>
                                <w:right w:val="none" w:sz="0" w:space="0" w:color="auto"/>
                              </w:divBdr>
                              <w:divsChild>
                                <w:div w:id="1935506917">
                                  <w:marLeft w:val="0"/>
                                  <w:marRight w:val="0"/>
                                  <w:marTop w:val="0"/>
                                  <w:marBottom w:val="0"/>
                                  <w:divBdr>
                                    <w:top w:val="none" w:sz="0" w:space="0" w:color="auto"/>
                                    <w:left w:val="none" w:sz="0" w:space="0" w:color="auto"/>
                                    <w:bottom w:val="none" w:sz="0" w:space="0" w:color="auto"/>
                                    <w:right w:val="none" w:sz="0" w:space="0" w:color="auto"/>
                                  </w:divBdr>
                                </w:div>
                              </w:divsChild>
                            </w:div>
                            <w:div w:id="1632899907">
                              <w:marLeft w:val="0"/>
                              <w:marRight w:val="0"/>
                              <w:marTop w:val="0"/>
                              <w:marBottom w:val="0"/>
                              <w:divBdr>
                                <w:top w:val="none" w:sz="0" w:space="0" w:color="auto"/>
                                <w:left w:val="none" w:sz="0" w:space="0" w:color="auto"/>
                                <w:bottom w:val="none" w:sz="0" w:space="0" w:color="auto"/>
                                <w:right w:val="none" w:sz="0" w:space="0" w:color="auto"/>
                              </w:divBdr>
                              <w:divsChild>
                                <w:div w:id="110133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164019">
      <w:bodyDiv w:val="1"/>
      <w:marLeft w:val="0"/>
      <w:marRight w:val="0"/>
      <w:marTop w:val="0"/>
      <w:marBottom w:val="0"/>
      <w:divBdr>
        <w:top w:val="none" w:sz="0" w:space="0" w:color="auto"/>
        <w:left w:val="none" w:sz="0" w:space="0" w:color="auto"/>
        <w:bottom w:val="none" w:sz="0" w:space="0" w:color="auto"/>
        <w:right w:val="none" w:sz="0" w:space="0" w:color="auto"/>
      </w:divBdr>
      <w:divsChild>
        <w:div w:id="1406292866">
          <w:marLeft w:val="0"/>
          <w:marRight w:val="0"/>
          <w:marTop w:val="225"/>
          <w:marBottom w:val="0"/>
          <w:divBdr>
            <w:top w:val="none" w:sz="0" w:space="0" w:color="auto"/>
            <w:left w:val="none" w:sz="0" w:space="0" w:color="auto"/>
            <w:bottom w:val="none" w:sz="0" w:space="0" w:color="auto"/>
            <w:right w:val="none" w:sz="0" w:space="0" w:color="auto"/>
          </w:divBdr>
        </w:div>
        <w:div w:id="570309809">
          <w:marLeft w:val="0"/>
          <w:marRight w:val="0"/>
          <w:marTop w:val="0"/>
          <w:marBottom w:val="0"/>
          <w:divBdr>
            <w:top w:val="none" w:sz="0" w:space="0" w:color="auto"/>
            <w:left w:val="none" w:sz="0" w:space="0" w:color="auto"/>
            <w:bottom w:val="none" w:sz="0" w:space="0" w:color="auto"/>
            <w:right w:val="none" w:sz="0" w:space="0" w:color="auto"/>
          </w:divBdr>
          <w:divsChild>
            <w:div w:id="109027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1074">
      <w:bodyDiv w:val="1"/>
      <w:marLeft w:val="0"/>
      <w:marRight w:val="0"/>
      <w:marTop w:val="0"/>
      <w:marBottom w:val="0"/>
      <w:divBdr>
        <w:top w:val="none" w:sz="0" w:space="0" w:color="auto"/>
        <w:left w:val="none" w:sz="0" w:space="0" w:color="auto"/>
        <w:bottom w:val="none" w:sz="0" w:space="0" w:color="auto"/>
        <w:right w:val="none" w:sz="0" w:space="0" w:color="auto"/>
      </w:divBdr>
      <w:divsChild>
        <w:div w:id="412550868">
          <w:marLeft w:val="0"/>
          <w:marRight w:val="0"/>
          <w:marTop w:val="0"/>
          <w:marBottom w:val="0"/>
          <w:divBdr>
            <w:top w:val="none" w:sz="0" w:space="0" w:color="auto"/>
            <w:left w:val="none" w:sz="0" w:space="0" w:color="auto"/>
            <w:bottom w:val="none" w:sz="0" w:space="0" w:color="auto"/>
            <w:right w:val="none" w:sz="0" w:space="0" w:color="auto"/>
          </w:divBdr>
          <w:divsChild>
            <w:div w:id="1256935953">
              <w:marLeft w:val="0"/>
              <w:marRight w:val="0"/>
              <w:marTop w:val="0"/>
              <w:marBottom w:val="150"/>
              <w:divBdr>
                <w:top w:val="none" w:sz="0" w:space="0" w:color="auto"/>
                <w:left w:val="none" w:sz="0" w:space="0" w:color="auto"/>
                <w:bottom w:val="none" w:sz="0" w:space="0" w:color="auto"/>
                <w:right w:val="none" w:sz="0" w:space="0" w:color="auto"/>
              </w:divBdr>
              <w:divsChild>
                <w:div w:id="266156248">
                  <w:marLeft w:val="0"/>
                  <w:marRight w:val="0"/>
                  <w:marTop w:val="0"/>
                  <w:marBottom w:val="0"/>
                  <w:divBdr>
                    <w:top w:val="none" w:sz="0" w:space="0" w:color="auto"/>
                    <w:left w:val="none" w:sz="0" w:space="0" w:color="auto"/>
                    <w:bottom w:val="none" w:sz="0" w:space="0" w:color="auto"/>
                    <w:right w:val="none" w:sz="0" w:space="0" w:color="auto"/>
                  </w:divBdr>
                  <w:divsChild>
                    <w:div w:id="72044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6174">
              <w:marLeft w:val="75"/>
              <w:marRight w:val="0"/>
              <w:marTop w:val="0"/>
              <w:marBottom w:val="450"/>
              <w:divBdr>
                <w:top w:val="none" w:sz="0" w:space="0" w:color="auto"/>
                <w:left w:val="none" w:sz="0" w:space="0" w:color="auto"/>
                <w:bottom w:val="none" w:sz="0" w:space="0" w:color="auto"/>
                <w:right w:val="none" w:sz="0" w:space="0" w:color="auto"/>
              </w:divBdr>
              <w:divsChild>
                <w:div w:id="798651193">
                  <w:marLeft w:val="0"/>
                  <w:marRight w:val="0"/>
                  <w:marTop w:val="0"/>
                  <w:marBottom w:val="0"/>
                  <w:divBdr>
                    <w:top w:val="none" w:sz="0" w:space="0" w:color="auto"/>
                    <w:left w:val="none" w:sz="0" w:space="0" w:color="auto"/>
                    <w:bottom w:val="none" w:sz="0" w:space="0" w:color="auto"/>
                    <w:right w:val="none" w:sz="0" w:space="0" w:color="auto"/>
                  </w:divBdr>
                  <w:divsChild>
                    <w:div w:id="1835996963">
                      <w:marLeft w:val="0"/>
                      <w:marRight w:val="0"/>
                      <w:marTop w:val="0"/>
                      <w:marBottom w:val="0"/>
                      <w:divBdr>
                        <w:top w:val="none" w:sz="0" w:space="0" w:color="auto"/>
                        <w:left w:val="none" w:sz="0" w:space="0" w:color="auto"/>
                        <w:bottom w:val="none" w:sz="0" w:space="0" w:color="auto"/>
                        <w:right w:val="none" w:sz="0" w:space="0" w:color="auto"/>
                      </w:divBdr>
                      <w:divsChild>
                        <w:div w:id="1626735098">
                          <w:marLeft w:val="0"/>
                          <w:marRight w:val="0"/>
                          <w:marTop w:val="0"/>
                          <w:marBottom w:val="0"/>
                          <w:divBdr>
                            <w:top w:val="none" w:sz="0" w:space="0" w:color="auto"/>
                            <w:left w:val="none" w:sz="0" w:space="0" w:color="auto"/>
                            <w:bottom w:val="none" w:sz="0" w:space="0" w:color="auto"/>
                            <w:right w:val="none" w:sz="0" w:space="0" w:color="auto"/>
                          </w:divBdr>
                          <w:divsChild>
                            <w:div w:id="1937245398">
                              <w:marLeft w:val="0"/>
                              <w:marRight w:val="0"/>
                              <w:marTop w:val="0"/>
                              <w:marBottom w:val="0"/>
                              <w:divBdr>
                                <w:top w:val="none" w:sz="0" w:space="0" w:color="auto"/>
                                <w:left w:val="none" w:sz="0" w:space="0" w:color="auto"/>
                                <w:bottom w:val="none" w:sz="0" w:space="0" w:color="auto"/>
                                <w:right w:val="none" w:sz="0" w:space="0" w:color="auto"/>
                              </w:divBdr>
                              <w:divsChild>
                                <w:div w:id="1111702989">
                                  <w:marLeft w:val="0"/>
                                  <w:marRight w:val="0"/>
                                  <w:marTop w:val="0"/>
                                  <w:marBottom w:val="0"/>
                                  <w:divBdr>
                                    <w:top w:val="none" w:sz="0" w:space="0" w:color="auto"/>
                                    <w:left w:val="none" w:sz="0" w:space="0" w:color="auto"/>
                                    <w:bottom w:val="none" w:sz="0" w:space="0" w:color="auto"/>
                                    <w:right w:val="none" w:sz="0" w:space="0" w:color="auto"/>
                                  </w:divBdr>
                                </w:div>
                              </w:divsChild>
                            </w:div>
                            <w:div w:id="831526766">
                              <w:marLeft w:val="0"/>
                              <w:marRight w:val="0"/>
                              <w:marTop w:val="0"/>
                              <w:marBottom w:val="0"/>
                              <w:divBdr>
                                <w:top w:val="none" w:sz="0" w:space="0" w:color="auto"/>
                                <w:left w:val="none" w:sz="0" w:space="0" w:color="auto"/>
                                <w:bottom w:val="none" w:sz="0" w:space="0" w:color="auto"/>
                                <w:right w:val="none" w:sz="0" w:space="0" w:color="auto"/>
                              </w:divBdr>
                              <w:divsChild>
                                <w:div w:id="36144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info.rs/srbija-sa-230-projekata-prva-u-oblasti-medunarodne-mobilnosti/" TargetMode="External"/><Relationship Id="rId18" Type="http://schemas.openxmlformats.org/officeDocument/2006/relationships/image" Target="media/image6.jpe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youtube.com/watch?v=AQK2weqQE2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16--raspustiliste02-rha.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s://www.youtube.com/watch?v=MHPMTtrc8RI" TargetMode="External"/><Relationship Id="rId20" Type="http://schemas.openxmlformats.org/officeDocument/2006/relationships/hyperlink" Target="https://www.youtube.com/watch?v=hgknxQOp2rQ"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pmf_0.jpg"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www.youtube.com/watch?v=Urx7D4kLGVQ" TargetMode="External"/><Relationship Id="rId28" Type="http://schemas.openxmlformats.org/officeDocument/2006/relationships/hyperlink" Target="http://www.nsjs.org.rs" TargetMode="External"/><Relationship Id="rId10" Type="http://schemas.openxmlformats.org/officeDocument/2006/relationships/hyperlink" Target="https://www.youtube.com/watch?v=_-5n9CyxHIk" TargetMode="External"/><Relationship Id="rId19" Type="http://schemas.openxmlformats.org/officeDocument/2006/relationships/hyperlink" Target="http://www.facebook.com/Raspustilist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 Id="rId22" Type="http://schemas.openxmlformats.org/officeDocument/2006/relationships/hyperlink" Target="https://www.youtube.com/watch?v=zlFhz0rqvy0" TargetMode="External"/><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919C6-C0AC-49F3-9B31-DF7B7DD2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4688</Words>
  <Characters>26722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2015-08-19T06:43:00Z</dcterms:created>
  <dcterms:modified xsi:type="dcterms:W3CDTF">2015-08-19T10:42:00Z</dcterms:modified>
</cp:coreProperties>
</file>